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7C" w:rsidRPr="00610B6C" w:rsidRDefault="00303B7C" w:rsidP="00303B7C">
      <w:pPr>
        <w:rPr>
          <w:sz w:val="24"/>
          <w:szCs w:val="24"/>
          <w:lang w:val="lt-LT"/>
        </w:rPr>
      </w:pPr>
      <w:r w:rsidRPr="00610B6C">
        <w:rPr>
          <w:sz w:val="24"/>
          <w:szCs w:val="24"/>
          <w:lang w:val="lt-LT"/>
        </w:rPr>
        <w:t xml:space="preserve">                                                                                                   PATVIRTINTA</w:t>
      </w:r>
    </w:p>
    <w:p w:rsidR="00303B7C" w:rsidRPr="00610B6C" w:rsidRDefault="00303B7C" w:rsidP="00303B7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Šilutės lopšelio-darželio „Žibutė“</w:t>
      </w:r>
    </w:p>
    <w:p w:rsidR="00303B7C" w:rsidRPr="00610B6C" w:rsidRDefault="00303B7C" w:rsidP="00303B7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dire</w:t>
      </w:r>
      <w:r w:rsidR="00A332E5">
        <w:rPr>
          <w:sz w:val="24"/>
          <w:szCs w:val="24"/>
          <w:lang w:val="lt-LT"/>
        </w:rPr>
        <w:t>ktoriaus 2018 m. sausio 30</w:t>
      </w:r>
      <w:r>
        <w:rPr>
          <w:sz w:val="24"/>
          <w:szCs w:val="24"/>
          <w:lang w:val="lt-LT"/>
        </w:rPr>
        <w:t xml:space="preserve"> </w:t>
      </w:r>
      <w:r w:rsidRPr="00610B6C">
        <w:rPr>
          <w:sz w:val="24"/>
          <w:szCs w:val="24"/>
          <w:lang w:val="lt-LT"/>
        </w:rPr>
        <w:t>d.</w:t>
      </w:r>
    </w:p>
    <w:p w:rsidR="00303B7C" w:rsidRPr="00610B6C" w:rsidRDefault="00303B7C" w:rsidP="00303B7C">
      <w:pPr>
        <w:rPr>
          <w:sz w:val="24"/>
          <w:szCs w:val="24"/>
          <w:lang w:val="lt-LT"/>
        </w:rPr>
      </w:pP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</w:t>
      </w:r>
      <w:r w:rsidRPr="00610B6C">
        <w:rPr>
          <w:sz w:val="24"/>
          <w:szCs w:val="24"/>
          <w:lang w:val="lt-LT"/>
        </w:rPr>
        <w:t xml:space="preserve"> įsakymu Nr. V</w:t>
      </w:r>
      <w:r>
        <w:rPr>
          <w:sz w:val="24"/>
          <w:szCs w:val="24"/>
          <w:lang w:val="lt-LT"/>
        </w:rPr>
        <w:t>1-</w:t>
      </w:r>
      <w:r w:rsidR="00C42ED8">
        <w:rPr>
          <w:sz w:val="24"/>
          <w:szCs w:val="24"/>
          <w:lang w:val="lt-LT"/>
        </w:rPr>
        <w:t>27</w:t>
      </w:r>
    </w:p>
    <w:p w:rsidR="00303B7C" w:rsidRDefault="00303B7C" w:rsidP="00013FE0">
      <w:pPr>
        <w:rPr>
          <w:b/>
          <w:sz w:val="24"/>
          <w:szCs w:val="24"/>
          <w:lang w:val="lt-LT"/>
        </w:rPr>
      </w:pPr>
    </w:p>
    <w:p w:rsidR="00303B7C" w:rsidRDefault="003D0B1E" w:rsidP="00DA4CB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ŠILUTĖS LOPŠELIO-DARŽELIO „ŽIBUTĖ“ </w:t>
      </w:r>
      <w:r w:rsidR="00DA4CBA">
        <w:rPr>
          <w:b/>
          <w:sz w:val="24"/>
          <w:szCs w:val="24"/>
          <w:lang w:val="lt-LT"/>
        </w:rPr>
        <w:t xml:space="preserve"> </w:t>
      </w:r>
      <w:r w:rsidR="00C21638" w:rsidRPr="00C21638">
        <w:rPr>
          <w:b/>
          <w:sz w:val="24"/>
          <w:szCs w:val="24"/>
          <w:lang w:val="lt-LT"/>
        </w:rPr>
        <w:t>LABDAROS IR PARAMOS</w:t>
      </w:r>
      <w:r w:rsidR="00C21638">
        <w:rPr>
          <w:b/>
          <w:sz w:val="24"/>
          <w:szCs w:val="24"/>
          <w:lang w:val="lt-LT"/>
        </w:rPr>
        <w:t>,</w:t>
      </w:r>
      <w:r w:rsidR="00C21638" w:rsidRPr="00C21638">
        <w:rPr>
          <w:b/>
          <w:sz w:val="24"/>
          <w:szCs w:val="24"/>
          <w:lang w:val="lt-LT"/>
        </w:rPr>
        <w:t xml:space="preserve"> </w:t>
      </w:r>
      <w:r w:rsidR="00DA4CBA">
        <w:rPr>
          <w:b/>
          <w:sz w:val="24"/>
          <w:szCs w:val="24"/>
          <w:lang w:val="lt-LT"/>
        </w:rPr>
        <w:t xml:space="preserve">2 PROCENTŲ </w:t>
      </w:r>
      <w:r w:rsidR="00303B7C">
        <w:rPr>
          <w:b/>
          <w:sz w:val="24"/>
          <w:szCs w:val="24"/>
          <w:lang w:val="lt-LT"/>
        </w:rPr>
        <w:t>GYVENTOJ</w:t>
      </w:r>
      <w:r w:rsidR="00C21638">
        <w:rPr>
          <w:b/>
          <w:sz w:val="24"/>
          <w:szCs w:val="24"/>
          <w:lang w:val="lt-LT"/>
        </w:rPr>
        <w:t>Ų PAJAMŲ MOKESČIO (GPM)</w:t>
      </w:r>
      <w:r w:rsidR="00303B7C">
        <w:rPr>
          <w:b/>
          <w:sz w:val="24"/>
          <w:szCs w:val="24"/>
          <w:lang w:val="lt-LT"/>
        </w:rPr>
        <w:t xml:space="preserve"> GAVIMO, APSKAITOS IR PANAUDOJIMO TVARKOS APRAŠAS</w:t>
      </w:r>
    </w:p>
    <w:p w:rsidR="007D4416" w:rsidRDefault="007D4416" w:rsidP="00A372F4">
      <w:pPr>
        <w:rPr>
          <w:b/>
          <w:sz w:val="24"/>
          <w:szCs w:val="24"/>
          <w:lang w:val="lt-LT"/>
        </w:rPr>
      </w:pPr>
    </w:p>
    <w:p w:rsidR="003D0B1E" w:rsidRDefault="003D0B1E" w:rsidP="00303B7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 SKYRIUS</w:t>
      </w:r>
      <w:r w:rsidR="00303B7C">
        <w:rPr>
          <w:b/>
          <w:sz w:val="24"/>
          <w:szCs w:val="24"/>
          <w:lang w:val="lt-LT"/>
        </w:rPr>
        <w:t xml:space="preserve"> </w:t>
      </w:r>
    </w:p>
    <w:p w:rsidR="00303B7C" w:rsidRDefault="00303B7C" w:rsidP="000C62D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BENDROSIOS NUOSTATOS</w:t>
      </w:r>
    </w:p>
    <w:p w:rsidR="000C62D3" w:rsidRDefault="000C62D3" w:rsidP="000C62D3">
      <w:pPr>
        <w:jc w:val="center"/>
        <w:rPr>
          <w:b/>
          <w:sz w:val="24"/>
          <w:szCs w:val="24"/>
          <w:lang w:val="lt-LT"/>
        </w:rPr>
      </w:pPr>
    </w:p>
    <w:p w:rsidR="00303B7C" w:rsidRPr="00746564" w:rsidRDefault="00433484" w:rsidP="008E7EF1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Šis aprašas reglamentuoja </w:t>
      </w:r>
      <w:r w:rsidR="00C21638" w:rsidRPr="00C21638">
        <w:rPr>
          <w:sz w:val="24"/>
          <w:szCs w:val="24"/>
          <w:lang w:val="lt-LT"/>
        </w:rPr>
        <w:t>labdaros ir paramos</w:t>
      </w:r>
      <w:r w:rsidR="00C21638">
        <w:rPr>
          <w:sz w:val="24"/>
          <w:szCs w:val="24"/>
          <w:lang w:val="lt-LT"/>
        </w:rPr>
        <w:t>,</w:t>
      </w:r>
      <w:r w:rsidR="00C21638" w:rsidRPr="00C2163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 procentus</w:t>
      </w:r>
      <w:r w:rsidR="00303B7C" w:rsidRPr="0074656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gyventojų pajamų mokesčio (toliau GPM)</w:t>
      </w:r>
      <w:r w:rsidR="00284702">
        <w:rPr>
          <w:sz w:val="24"/>
          <w:szCs w:val="24"/>
          <w:lang w:val="lt-LT"/>
        </w:rPr>
        <w:t xml:space="preserve"> </w:t>
      </w:r>
      <w:r w:rsidR="00303B7C" w:rsidRPr="00746564">
        <w:rPr>
          <w:sz w:val="24"/>
          <w:szCs w:val="24"/>
          <w:lang w:val="lt-LT"/>
        </w:rPr>
        <w:t xml:space="preserve">gavimo, apskaitos ir panaudojimo tvarką </w:t>
      </w:r>
      <w:r w:rsidR="008E7EF1">
        <w:rPr>
          <w:sz w:val="24"/>
          <w:szCs w:val="24"/>
          <w:lang w:val="lt-LT"/>
        </w:rPr>
        <w:t>Šilutės lopšelyje-darželyje „Žibutė“</w:t>
      </w:r>
      <w:r w:rsidR="003D0B1E">
        <w:rPr>
          <w:sz w:val="24"/>
          <w:szCs w:val="24"/>
          <w:lang w:val="lt-LT"/>
        </w:rPr>
        <w:t xml:space="preserve"> (toliau Lopšelis-darželis)</w:t>
      </w:r>
      <w:r w:rsidR="008E7EF1">
        <w:rPr>
          <w:sz w:val="24"/>
          <w:szCs w:val="24"/>
          <w:lang w:val="lt-LT"/>
        </w:rPr>
        <w:t>.</w:t>
      </w:r>
      <w:r w:rsidR="00303B7C" w:rsidRPr="00746564">
        <w:rPr>
          <w:sz w:val="24"/>
          <w:szCs w:val="24"/>
          <w:lang w:val="lt-LT"/>
        </w:rPr>
        <w:t xml:space="preserve"> </w:t>
      </w:r>
    </w:p>
    <w:p w:rsidR="00303B7C" w:rsidRPr="00CD285B" w:rsidRDefault="00303B7C" w:rsidP="007D4416">
      <w:pPr>
        <w:ind w:firstLine="1296"/>
        <w:jc w:val="both"/>
        <w:rPr>
          <w:sz w:val="22"/>
          <w:szCs w:val="24"/>
          <w:lang w:val="lt-LT"/>
        </w:rPr>
      </w:pPr>
      <w:r w:rsidRPr="00746564">
        <w:rPr>
          <w:sz w:val="24"/>
          <w:szCs w:val="24"/>
          <w:lang w:val="lt-LT"/>
        </w:rPr>
        <w:t xml:space="preserve">2. Vadovaujantis </w:t>
      </w:r>
      <w:r w:rsidRPr="00746564">
        <w:rPr>
          <w:sz w:val="22"/>
          <w:szCs w:val="24"/>
          <w:lang w:val="lt-LT"/>
        </w:rPr>
        <w:t xml:space="preserve">Lietuvos Respublikos </w:t>
      </w:r>
      <w:r w:rsidR="007D4416" w:rsidRPr="007D4416">
        <w:rPr>
          <w:sz w:val="22"/>
          <w:szCs w:val="24"/>
          <w:lang w:val="lt-LT"/>
        </w:rPr>
        <w:t>labdaros ir paramos įstatymu, patvirtintu 1993 m. birželio 4 d. Nr. I-172</w:t>
      </w:r>
      <w:r w:rsidR="007D4416">
        <w:rPr>
          <w:sz w:val="22"/>
          <w:szCs w:val="24"/>
          <w:lang w:val="lt-LT"/>
        </w:rPr>
        <w:t xml:space="preserve"> </w:t>
      </w:r>
      <w:r w:rsidR="007D4416" w:rsidRPr="007D4416">
        <w:rPr>
          <w:sz w:val="22"/>
          <w:szCs w:val="24"/>
          <w:lang w:val="lt-LT"/>
        </w:rPr>
        <w:t>(Žin., 1993, Nr. 21-506; 2000, Nr. 61-1818</w:t>
      </w:r>
      <w:r w:rsidR="007D4416">
        <w:rPr>
          <w:sz w:val="22"/>
          <w:szCs w:val="24"/>
          <w:lang w:val="lt-LT"/>
        </w:rPr>
        <w:t xml:space="preserve">; </w:t>
      </w:r>
      <w:r w:rsidR="007D4416" w:rsidRPr="007D4416">
        <w:rPr>
          <w:sz w:val="22"/>
          <w:szCs w:val="24"/>
          <w:lang w:val="lt-LT"/>
        </w:rPr>
        <w:t>2004, Nr. 73-2524, 2005, Nr. 4-96)</w:t>
      </w:r>
      <w:r w:rsidR="007D4416">
        <w:rPr>
          <w:sz w:val="22"/>
          <w:szCs w:val="24"/>
          <w:lang w:val="lt-LT"/>
        </w:rPr>
        <w:t>, Lietuvos Respublikos</w:t>
      </w:r>
      <w:r w:rsidR="007D4416" w:rsidRPr="007D4416">
        <w:rPr>
          <w:sz w:val="22"/>
          <w:szCs w:val="24"/>
          <w:lang w:val="lt-LT"/>
        </w:rPr>
        <w:t xml:space="preserve"> </w:t>
      </w:r>
      <w:r w:rsidR="00CD285B" w:rsidRPr="00CD285B">
        <w:rPr>
          <w:sz w:val="22"/>
          <w:szCs w:val="24"/>
          <w:lang w:val="lt-LT"/>
        </w:rPr>
        <w:t>gyventojų pajamų mokesčio</w:t>
      </w:r>
      <w:r w:rsidR="00CD285B">
        <w:rPr>
          <w:sz w:val="22"/>
          <w:szCs w:val="24"/>
          <w:lang w:val="lt-LT"/>
        </w:rPr>
        <w:t xml:space="preserve"> </w:t>
      </w:r>
      <w:r w:rsidR="00CD285B" w:rsidRPr="00CD285B">
        <w:rPr>
          <w:sz w:val="22"/>
          <w:szCs w:val="24"/>
          <w:lang w:val="lt-LT"/>
        </w:rPr>
        <w:t xml:space="preserve">2002 m. liepos 2 d. </w:t>
      </w:r>
      <w:r w:rsidR="00CD285B">
        <w:rPr>
          <w:sz w:val="22"/>
          <w:szCs w:val="24"/>
          <w:lang w:val="lt-LT"/>
        </w:rPr>
        <w:t>įstatymo</w:t>
      </w:r>
      <w:r w:rsidR="00CD285B" w:rsidRPr="00CD285B">
        <w:rPr>
          <w:lang w:val="lt-LT"/>
        </w:rPr>
        <w:t xml:space="preserve"> </w:t>
      </w:r>
      <w:r w:rsidR="00CD285B" w:rsidRPr="00CD285B">
        <w:rPr>
          <w:sz w:val="22"/>
          <w:szCs w:val="24"/>
          <w:lang w:val="lt-LT"/>
        </w:rPr>
        <w:t>Nr. IX-1007</w:t>
      </w:r>
      <w:r w:rsidR="00CD285B">
        <w:rPr>
          <w:sz w:val="22"/>
          <w:szCs w:val="24"/>
          <w:lang w:val="lt-LT"/>
        </w:rPr>
        <w:t xml:space="preserve"> aktualia suvestine</w:t>
      </w:r>
      <w:r w:rsidR="00CD285B" w:rsidRPr="00CD285B">
        <w:rPr>
          <w:sz w:val="22"/>
          <w:szCs w:val="24"/>
          <w:lang w:val="lt-LT"/>
        </w:rPr>
        <w:t xml:space="preserve"> redakcija nuo 2018-01-01</w:t>
      </w:r>
      <w:r w:rsidR="00CD285B">
        <w:rPr>
          <w:sz w:val="22"/>
          <w:szCs w:val="24"/>
          <w:lang w:val="lt-LT"/>
        </w:rPr>
        <w:t xml:space="preserve">, </w:t>
      </w:r>
      <w:r w:rsidR="005C733B">
        <w:rPr>
          <w:bCs/>
          <w:sz w:val="22"/>
          <w:szCs w:val="24"/>
          <w:lang w:val="lt-LT"/>
        </w:rPr>
        <w:t>Lietuvos R</w:t>
      </w:r>
      <w:r w:rsidR="005C733B" w:rsidRPr="005C733B">
        <w:rPr>
          <w:bCs/>
          <w:sz w:val="22"/>
          <w:szCs w:val="24"/>
          <w:lang w:val="lt-LT"/>
        </w:rPr>
        <w:t>espublikos</w:t>
      </w:r>
      <w:r w:rsidR="005C733B">
        <w:rPr>
          <w:sz w:val="22"/>
          <w:szCs w:val="24"/>
          <w:lang w:val="lt-LT"/>
        </w:rPr>
        <w:t xml:space="preserve"> </w:t>
      </w:r>
      <w:r w:rsidR="005C733B" w:rsidRPr="005C733B">
        <w:rPr>
          <w:bCs/>
          <w:sz w:val="22"/>
          <w:szCs w:val="24"/>
          <w:lang w:val="lt-LT"/>
        </w:rPr>
        <w:t>gyventojų</w:t>
      </w:r>
      <w:r w:rsidR="005C733B">
        <w:rPr>
          <w:bCs/>
          <w:sz w:val="22"/>
          <w:szCs w:val="24"/>
          <w:lang w:val="lt-LT"/>
        </w:rPr>
        <w:t xml:space="preserve"> pajamų mokesčio </w:t>
      </w:r>
      <w:r w:rsidR="005C733B" w:rsidRPr="005C733B">
        <w:rPr>
          <w:bCs/>
          <w:sz w:val="22"/>
          <w:szCs w:val="24"/>
          <w:lang w:val="lt-LT"/>
        </w:rPr>
        <w:t>2015 m. gruodžio 17 d.</w:t>
      </w:r>
      <w:r w:rsidR="005C733B">
        <w:rPr>
          <w:bCs/>
          <w:sz w:val="22"/>
          <w:szCs w:val="24"/>
          <w:lang w:val="lt-LT"/>
        </w:rPr>
        <w:t xml:space="preserve"> įstatymo Nr. IX</w:t>
      </w:r>
      <w:r w:rsidR="005C733B" w:rsidRPr="005C733B">
        <w:rPr>
          <w:bCs/>
          <w:sz w:val="22"/>
          <w:szCs w:val="24"/>
          <w:lang w:val="lt-LT"/>
        </w:rPr>
        <w:t>-1007 17 ir 34 straipsnių pakeitimo</w:t>
      </w:r>
      <w:r w:rsidR="005C733B">
        <w:rPr>
          <w:sz w:val="22"/>
          <w:szCs w:val="24"/>
          <w:lang w:val="lt-LT"/>
        </w:rPr>
        <w:t xml:space="preserve"> </w:t>
      </w:r>
      <w:r w:rsidR="005C733B">
        <w:rPr>
          <w:bCs/>
          <w:sz w:val="22"/>
          <w:szCs w:val="24"/>
          <w:lang w:val="lt-LT"/>
        </w:rPr>
        <w:t>įstatymu</w:t>
      </w:r>
      <w:r w:rsidR="005C733B" w:rsidRPr="005C733B">
        <w:rPr>
          <w:lang w:val="lt-LT"/>
        </w:rPr>
        <w:t xml:space="preserve"> </w:t>
      </w:r>
      <w:r w:rsidR="005C733B" w:rsidRPr="005C733B">
        <w:rPr>
          <w:bCs/>
          <w:sz w:val="22"/>
          <w:szCs w:val="24"/>
          <w:lang w:val="lt-LT"/>
        </w:rPr>
        <w:t>Nr. XII-2203</w:t>
      </w:r>
      <w:r w:rsidR="005C733B">
        <w:rPr>
          <w:bCs/>
          <w:sz w:val="22"/>
          <w:szCs w:val="24"/>
          <w:lang w:val="lt-LT"/>
        </w:rPr>
        <w:t>,</w:t>
      </w:r>
      <w:r w:rsidR="007D4416">
        <w:rPr>
          <w:sz w:val="22"/>
          <w:szCs w:val="24"/>
          <w:lang w:val="lt-LT"/>
        </w:rPr>
        <w:t xml:space="preserve"> </w:t>
      </w:r>
      <w:r w:rsidR="003D0B1E">
        <w:rPr>
          <w:sz w:val="24"/>
          <w:szCs w:val="24"/>
          <w:lang w:val="lt-LT"/>
        </w:rPr>
        <w:t>Lopšelis-darželis</w:t>
      </w:r>
      <w:r w:rsidR="008E7EF1">
        <w:rPr>
          <w:sz w:val="24"/>
          <w:szCs w:val="24"/>
          <w:lang w:val="lt-LT"/>
        </w:rPr>
        <w:t xml:space="preserve"> </w:t>
      </w:r>
      <w:r w:rsidR="005C733B">
        <w:rPr>
          <w:sz w:val="24"/>
          <w:szCs w:val="24"/>
          <w:lang w:val="lt-LT"/>
        </w:rPr>
        <w:t xml:space="preserve"> turi teisę gauti </w:t>
      </w:r>
      <w:r w:rsidR="00284702" w:rsidRPr="00C21638">
        <w:rPr>
          <w:sz w:val="24"/>
          <w:szCs w:val="24"/>
          <w:lang w:val="lt-LT"/>
        </w:rPr>
        <w:t xml:space="preserve">labdarą, paramą ir </w:t>
      </w:r>
      <w:r w:rsidR="005C733B" w:rsidRPr="00C21638">
        <w:rPr>
          <w:sz w:val="24"/>
          <w:szCs w:val="24"/>
          <w:lang w:val="lt-LT"/>
        </w:rPr>
        <w:t>iki 2 procentų GPM</w:t>
      </w:r>
      <w:r w:rsidRPr="00C21638">
        <w:rPr>
          <w:sz w:val="24"/>
          <w:szCs w:val="24"/>
          <w:lang w:val="lt-LT"/>
        </w:rPr>
        <w:t xml:space="preserve"> sumos, kurią Lietuvos Respublikos gyventojas, parei</w:t>
      </w:r>
      <w:r w:rsidR="008E7EF1" w:rsidRPr="00C21638">
        <w:rPr>
          <w:sz w:val="24"/>
          <w:szCs w:val="24"/>
          <w:lang w:val="lt-LT"/>
        </w:rPr>
        <w:t xml:space="preserve">škęs norą, gali </w:t>
      </w:r>
      <w:r w:rsidR="008E7EF1">
        <w:rPr>
          <w:sz w:val="24"/>
          <w:szCs w:val="24"/>
          <w:lang w:val="lt-LT"/>
        </w:rPr>
        <w:t>pervesti norimai įstaigai</w:t>
      </w:r>
      <w:r>
        <w:rPr>
          <w:sz w:val="24"/>
          <w:szCs w:val="24"/>
          <w:lang w:val="lt-LT"/>
        </w:rPr>
        <w:t>.</w:t>
      </w:r>
    </w:p>
    <w:p w:rsidR="00303B7C" w:rsidRDefault="00CD285B" w:rsidP="00CD285B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303B7C">
        <w:rPr>
          <w:sz w:val="24"/>
          <w:szCs w:val="24"/>
          <w:lang w:val="lt-LT"/>
        </w:rPr>
        <w:t xml:space="preserve">. </w:t>
      </w:r>
      <w:r w:rsidR="00C009A5">
        <w:rPr>
          <w:sz w:val="24"/>
          <w:szCs w:val="24"/>
          <w:lang w:val="lt-LT"/>
        </w:rPr>
        <w:t xml:space="preserve">Šilutės </w:t>
      </w:r>
      <w:r w:rsidR="00C009A5" w:rsidRPr="00C009A5">
        <w:rPr>
          <w:sz w:val="24"/>
          <w:szCs w:val="24"/>
          <w:lang w:val="lt-LT"/>
        </w:rPr>
        <w:t xml:space="preserve">lopšeliui-darželiui </w:t>
      </w:r>
      <w:r w:rsidR="00C009A5">
        <w:rPr>
          <w:sz w:val="24"/>
          <w:szCs w:val="24"/>
          <w:lang w:val="lt-LT"/>
        </w:rPr>
        <w:t xml:space="preserve">„Žibutė“ </w:t>
      </w:r>
      <w:r w:rsidR="00C009A5" w:rsidRPr="00C009A5">
        <w:rPr>
          <w:sz w:val="24"/>
          <w:szCs w:val="24"/>
          <w:lang w:val="lt-LT"/>
        </w:rPr>
        <w:t xml:space="preserve">paramos gavėjo statusas Lietuvos Respublikos Juridinių asmenų </w:t>
      </w:r>
      <w:r w:rsidR="00C009A5">
        <w:rPr>
          <w:sz w:val="24"/>
          <w:szCs w:val="24"/>
          <w:lang w:val="lt-LT"/>
        </w:rPr>
        <w:t xml:space="preserve">Registrų </w:t>
      </w:r>
      <w:r w:rsidR="00C009A5" w:rsidRPr="00C009A5">
        <w:rPr>
          <w:sz w:val="24"/>
          <w:szCs w:val="24"/>
          <w:lang w:val="lt-LT"/>
        </w:rPr>
        <w:t>centre įregistruotas</w:t>
      </w:r>
      <w:r w:rsidR="00C009A5">
        <w:rPr>
          <w:sz w:val="24"/>
          <w:szCs w:val="24"/>
          <w:lang w:val="lt-LT"/>
        </w:rPr>
        <w:t xml:space="preserve"> 2004 m. kovo 30</w:t>
      </w:r>
      <w:r w:rsidR="00C009A5" w:rsidRPr="00C009A5">
        <w:rPr>
          <w:sz w:val="24"/>
          <w:szCs w:val="24"/>
          <w:lang w:val="lt-LT"/>
        </w:rPr>
        <w:t xml:space="preserve"> d.     </w:t>
      </w:r>
    </w:p>
    <w:p w:rsidR="00303B7C" w:rsidRDefault="00303B7C" w:rsidP="00303B7C">
      <w:pPr>
        <w:jc w:val="both"/>
        <w:rPr>
          <w:sz w:val="24"/>
          <w:szCs w:val="24"/>
          <w:lang w:val="lt-LT"/>
        </w:rPr>
      </w:pPr>
    </w:p>
    <w:p w:rsidR="003D0B1E" w:rsidRDefault="003D0B1E" w:rsidP="00303B7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 SKYRIUS</w:t>
      </w:r>
      <w:r w:rsidR="00303B7C">
        <w:rPr>
          <w:b/>
          <w:sz w:val="24"/>
          <w:szCs w:val="24"/>
          <w:lang w:val="lt-LT"/>
        </w:rPr>
        <w:t xml:space="preserve"> </w:t>
      </w:r>
    </w:p>
    <w:p w:rsidR="00303B7C" w:rsidRDefault="00303B7C" w:rsidP="000C62D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PARAMOS LĖŠŲ PANAUDOJIMO PLANAVIMAS</w:t>
      </w:r>
    </w:p>
    <w:p w:rsidR="000C62D3" w:rsidRDefault="000C62D3" w:rsidP="000C62D3">
      <w:pPr>
        <w:jc w:val="center"/>
        <w:rPr>
          <w:b/>
          <w:sz w:val="24"/>
          <w:szCs w:val="24"/>
          <w:lang w:val="lt-LT"/>
        </w:rPr>
      </w:pPr>
    </w:p>
    <w:p w:rsidR="003D0B1E" w:rsidRPr="00147B32" w:rsidRDefault="003D0B1E" w:rsidP="003D0B1E">
      <w:pPr>
        <w:ind w:firstLine="1296"/>
        <w:jc w:val="both"/>
        <w:rPr>
          <w:lang w:val="lt-LT"/>
        </w:rPr>
      </w:pPr>
      <w:r>
        <w:rPr>
          <w:sz w:val="24"/>
          <w:szCs w:val="24"/>
          <w:lang w:val="lt-LT"/>
        </w:rPr>
        <w:t>4</w:t>
      </w:r>
      <w:r w:rsidR="00303B7C">
        <w:rPr>
          <w:sz w:val="24"/>
          <w:szCs w:val="24"/>
          <w:lang w:val="lt-LT"/>
        </w:rPr>
        <w:t xml:space="preserve">. </w:t>
      </w:r>
      <w:r w:rsidR="00284702" w:rsidRPr="00147B32">
        <w:rPr>
          <w:sz w:val="24"/>
          <w:szCs w:val="24"/>
          <w:lang w:val="lt-LT"/>
        </w:rPr>
        <w:t>2 procentų p</w:t>
      </w:r>
      <w:r w:rsidR="00C03171" w:rsidRPr="00147B32">
        <w:rPr>
          <w:sz w:val="24"/>
          <w:szCs w:val="24"/>
          <w:lang w:val="lt-LT"/>
        </w:rPr>
        <w:t>a</w:t>
      </w:r>
      <w:r w:rsidR="00303B7C" w:rsidRPr="00147B32">
        <w:rPr>
          <w:sz w:val="24"/>
          <w:szCs w:val="24"/>
          <w:lang w:val="lt-LT"/>
        </w:rPr>
        <w:t>ramos lėšų panaudojimas planuojamas kiekvienų naujų kalendorinių metų sausio-gruodžio mėnesiams, paskirstant sąmatoje ketvirčiais, prieš tai išanalizavus bendruomenės por</w:t>
      </w:r>
      <w:r w:rsidR="00C03171" w:rsidRPr="00147B32">
        <w:rPr>
          <w:sz w:val="24"/>
          <w:szCs w:val="24"/>
          <w:lang w:val="lt-LT"/>
        </w:rPr>
        <w:t>eikius bei situaciją įstaigoje</w:t>
      </w:r>
      <w:r w:rsidR="00303B7C" w:rsidRPr="00147B32">
        <w:rPr>
          <w:sz w:val="24"/>
          <w:szCs w:val="24"/>
          <w:lang w:val="lt-LT"/>
        </w:rPr>
        <w:t>.</w:t>
      </w:r>
      <w:r w:rsidR="0093307C" w:rsidRPr="00147B32">
        <w:rPr>
          <w:lang w:val="lt-LT"/>
        </w:rPr>
        <w:t xml:space="preserve"> </w:t>
      </w:r>
      <w:r w:rsidR="001C024F">
        <w:rPr>
          <w:sz w:val="24"/>
          <w:szCs w:val="24"/>
          <w:lang w:val="lt-LT"/>
        </w:rPr>
        <w:t>Atsiradus nenumatytam atvejui, galima paramos lėšų panaudojimo planą koreguoti, suderinus su Lopšelio-darželio taryba.</w:t>
      </w:r>
    </w:p>
    <w:p w:rsidR="00284702" w:rsidRPr="00147B32" w:rsidRDefault="00013FE0" w:rsidP="003D0B1E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 L</w:t>
      </w:r>
      <w:r w:rsidRPr="00013FE0">
        <w:rPr>
          <w:sz w:val="24"/>
          <w:szCs w:val="24"/>
          <w:lang w:val="lt-LT"/>
        </w:rPr>
        <w:t xml:space="preserve">abdara </w:t>
      </w:r>
      <w:r>
        <w:rPr>
          <w:sz w:val="24"/>
          <w:szCs w:val="24"/>
          <w:lang w:val="lt-LT"/>
        </w:rPr>
        <w:t>ir parama</w:t>
      </w:r>
      <w:r w:rsidR="00284702" w:rsidRPr="00147B32">
        <w:rPr>
          <w:sz w:val="24"/>
          <w:szCs w:val="24"/>
          <w:lang w:val="lt-LT"/>
        </w:rPr>
        <w:t xml:space="preserve"> gali būti:</w:t>
      </w:r>
    </w:p>
    <w:p w:rsidR="00284702" w:rsidRPr="00147B32" w:rsidRDefault="00284702" w:rsidP="003D0B1E">
      <w:pPr>
        <w:ind w:firstLine="1296"/>
        <w:jc w:val="both"/>
        <w:rPr>
          <w:sz w:val="24"/>
          <w:szCs w:val="24"/>
          <w:lang w:val="lt-LT"/>
        </w:rPr>
      </w:pPr>
      <w:r w:rsidRPr="00147B32">
        <w:rPr>
          <w:sz w:val="24"/>
          <w:szCs w:val="24"/>
          <w:lang w:val="lt-LT"/>
        </w:rPr>
        <w:t>5.1. piniginės lėšos;</w:t>
      </w:r>
    </w:p>
    <w:p w:rsidR="00284702" w:rsidRPr="00147B32" w:rsidRDefault="00284702" w:rsidP="003D0B1E">
      <w:pPr>
        <w:ind w:firstLine="1296"/>
        <w:jc w:val="both"/>
        <w:rPr>
          <w:sz w:val="24"/>
          <w:szCs w:val="24"/>
          <w:lang w:val="lt-LT"/>
        </w:rPr>
      </w:pPr>
      <w:r w:rsidRPr="00147B32">
        <w:rPr>
          <w:sz w:val="24"/>
          <w:szCs w:val="24"/>
          <w:lang w:val="lt-LT"/>
        </w:rPr>
        <w:t>5.2. bet koks turtas;</w:t>
      </w:r>
    </w:p>
    <w:p w:rsidR="00284702" w:rsidRPr="00147B32" w:rsidRDefault="00284702" w:rsidP="003D0B1E">
      <w:pPr>
        <w:ind w:firstLine="1296"/>
        <w:jc w:val="both"/>
        <w:rPr>
          <w:sz w:val="24"/>
          <w:szCs w:val="24"/>
          <w:lang w:val="lt-LT"/>
        </w:rPr>
      </w:pPr>
      <w:r w:rsidRPr="00147B32">
        <w:rPr>
          <w:sz w:val="24"/>
          <w:szCs w:val="24"/>
          <w:lang w:val="lt-LT"/>
        </w:rPr>
        <w:t>5.3. suteiktos paslaugos;</w:t>
      </w:r>
    </w:p>
    <w:p w:rsidR="00284702" w:rsidRPr="00147B32" w:rsidRDefault="00284702" w:rsidP="003D0B1E">
      <w:pPr>
        <w:ind w:firstLine="1296"/>
        <w:jc w:val="both"/>
        <w:rPr>
          <w:sz w:val="24"/>
          <w:szCs w:val="24"/>
          <w:lang w:val="lt-LT"/>
        </w:rPr>
      </w:pPr>
      <w:r w:rsidRPr="00147B32">
        <w:rPr>
          <w:sz w:val="24"/>
          <w:szCs w:val="24"/>
          <w:lang w:val="lt-LT"/>
        </w:rPr>
        <w:t>5.4. kitais būdais, kurių nedraudžia Lietuvos Respublikos įstatymai.</w:t>
      </w:r>
    </w:p>
    <w:p w:rsidR="00303B7C" w:rsidRDefault="00303B7C" w:rsidP="00303B7C">
      <w:pPr>
        <w:jc w:val="both"/>
        <w:rPr>
          <w:sz w:val="24"/>
          <w:szCs w:val="24"/>
          <w:lang w:val="lt-LT"/>
        </w:rPr>
      </w:pPr>
    </w:p>
    <w:p w:rsidR="003D0B1E" w:rsidRDefault="003D0B1E" w:rsidP="00303B7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 SKYRIUS</w:t>
      </w:r>
      <w:r w:rsidR="00303B7C">
        <w:rPr>
          <w:b/>
          <w:sz w:val="24"/>
          <w:szCs w:val="24"/>
          <w:lang w:val="lt-LT"/>
        </w:rPr>
        <w:t xml:space="preserve"> </w:t>
      </w:r>
    </w:p>
    <w:p w:rsidR="00303B7C" w:rsidRDefault="00303B7C" w:rsidP="000C62D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LĖŠŲ APSKAITA, PANAUDOJIMO IR PIRKIMŲ VYKDYMAS</w:t>
      </w:r>
    </w:p>
    <w:p w:rsidR="000C62D3" w:rsidRDefault="000C62D3" w:rsidP="000C62D3">
      <w:pPr>
        <w:jc w:val="center"/>
        <w:rPr>
          <w:b/>
          <w:sz w:val="24"/>
          <w:szCs w:val="24"/>
          <w:lang w:val="lt-LT"/>
        </w:rPr>
      </w:pPr>
    </w:p>
    <w:p w:rsidR="00BC6092" w:rsidRPr="00147B32" w:rsidRDefault="00F51E3E" w:rsidP="00F51E3E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F51E3E">
        <w:rPr>
          <w:sz w:val="24"/>
          <w:szCs w:val="24"/>
          <w:lang w:val="lt-LT"/>
        </w:rPr>
        <w:t xml:space="preserve">6. </w:t>
      </w:r>
      <w:r w:rsidR="006F5AA8">
        <w:rPr>
          <w:sz w:val="24"/>
          <w:szCs w:val="24"/>
          <w:lang w:val="lt-LT"/>
        </w:rPr>
        <w:t xml:space="preserve">Gauta </w:t>
      </w:r>
      <w:r w:rsidR="006F5AA8" w:rsidRPr="00147B32">
        <w:rPr>
          <w:sz w:val="24"/>
          <w:szCs w:val="24"/>
          <w:lang w:val="lt-LT"/>
        </w:rPr>
        <w:t xml:space="preserve">parama ar labdara pinigine išraiška, </w:t>
      </w:r>
      <w:r w:rsidR="00BC6092" w:rsidRPr="00147B32">
        <w:rPr>
          <w:sz w:val="24"/>
          <w:szCs w:val="24"/>
          <w:lang w:val="lt-LT"/>
        </w:rPr>
        <w:t>Lopšelyje-darželyje apskaitomos vadovaujantis labdaros ir paramos įstatymo numatyta tvarka, atskiriant nuo biudžeto lėšų AB Luminor</w:t>
      </w:r>
      <w:r w:rsidR="005230BE" w:rsidRPr="00147B32">
        <w:rPr>
          <w:sz w:val="24"/>
          <w:szCs w:val="24"/>
          <w:lang w:val="lt-LT"/>
        </w:rPr>
        <w:t xml:space="preserve"> B</w:t>
      </w:r>
      <w:r w:rsidR="00BC6092" w:rsidRPr="00147B32">
        <w:rPr>
          <w:sz w:val="24"/>
          <w:szCs w:val="24"/>
          <w:lang w:val="lt-LT"/>
        </w:rPr>
        <w:t xml:space="preserve">ank atidarytoje atskiroje paramos gavėjo sąskaitoje Nr. LT134010043500000126. </w:t>
      </w:r>
    </w:p>
    <w:p w:rsidR="003E2126" w:rsidRPr="00147B32" w:rsidRDefault="00DE2AC7" w:rsidP="00BC6092">
      <w:pPr>
        <w:ind w:firstLine="1296"/>
        <w:jc w:val="both"/>
        <w:rPr>
          <w:sz w:val="24"/>
          <w:szCs w:val="24"/>
          <w:lang w:val="lt-LT"/>
        </w:rPr>
      </w:pPr>
      <w:r w:rsidRPr="00147B32">
        <w:rPr>
          <w:sz w:val="24"/>
          <w:szCs w:val="24"/>
          <w:lang w:val="lt-LT"/>
        </w:rPr>
        <w:t xml:space="preserve">7. </w:t>
      </w:r>
      <w:r w:rsidR="003E2126" w:rsidRPr="00147B32">
        <w:rPr>
          <w:sz w:val="24"/>
          <w:szCs w:val="24"/>
          <w:lang w:val="lt-LT"/>
        </w:rPr>
        <w:t>Lėšų surinkimo ir panaudojimo apskaitą atlieka Lopšelio-darželio buhalterija. Tiesiogiai už apskaitą atsako vyriausioji buhalterė.</w:t>
      </w:r>
    </w:p>
    <w:p w:rsidR="00010FAF" w:rsidRPr="00147B32" w:rsidRDefault="00DE2AC7" w:rsidP="00BC6092">
      <w:pPr>
        <w:ind w:firstLine="1296"/>
        <w:jc w:val="both"/>
        <w:rPr>
          <w:sz w:val="24"/>
          <w:szCs w:val="24"/>
          <w:lang w:val="lt-LT"/>
        </w:rPr>
      </w:pPr>
      <w:r w:rsidRPr="00147B32">
        <w:rPr>
          <w:sz w:val="24"/>
          <w:szCs w:val="24"/>
          <w:lang w:val="lt-LT"/>
        </w:rPr>
        <w:t xml:space="preserve">8. </w:t>
      </w:r>
      <w:r w:rsidR="00013FE0">
        <w:rPr>
          <w:sz w:val="24"/>
          <w:szCs w:val="24"/>
          <w:lang w:val="lt-LT"/>
        </w:rPr>
        <w:t>Gautą</w:t>
      </w:r>
      <w:r w:rsidR="006F5AA8" w:rsidRPr="00147B32">
        <w:rPr>
          <w:sz w:val="24"/>
          <w:szCs w:val="24"/>
          <w:lang w:val="lt-LT"/>
        </w:rPr>
        <w:t xml:space="preserve"> </w:t>
      </w:r>
      <w:r w:rsidR="00013FE0">
        <w:rPr>
          <w:sz w:val="24"/>
          <w:szCs w:val="24"/>
          <w:lang w:val="lt-LT"/>
        </w:rPr>
        <w:t>labdarą, paramą</w:t>
      </w:r>
      <w:r w:rsidR="006F5AA8" w:rsidRPr="00147B32">
        <w:rPr>
          <w:sz w:val="24"/>
          <w:szCs w:val="24"/>
          <w:lang w:val="lt-LT"/>
        </w:rPr>
        <w:t xml:space="preserve"> pinigine išraiška, </w:t>
      </w:r>
      <w:r w:rsidR="00013FE0">
        <w:rPr>
          <w:sz w:val="24"/>
          <w:szCs w:val="24"/>
          <w:lang w:val="lt-LT"/>
        </w:rPr>
        <w:t>2 procentus</w:t>
      </w:r>
      <w:r w:rsidR="006F5AA8" w:rsidRPr="00147B32">
        <w:rPr>
          <w:sz w:val="24"/>
          <w:szCs w:val="24"/>
          <w:lang w:val="lt-LT"/>
        </w:rPr>
        <w:t xml:space="preserve"> GPM </w:t>
      </w:r>
      <w:r w:rsidR="00EB465A">
        <w:rPr>
          <w:sz w:val="24"/>
          <w:szCs w:val="24"/>
          <w:lang w:val="lt-LT"/>
        </w:rPr>
        <w:t xml:space="preserve">paramos </w:t>
      </w:r>
      <w:r w:rsidR="006F5AA8" w:rsidRPr="00147B32">
        <w:rPr>
          <w:sz w:val="24"/>
          <w:szCs w:val="24"/>
          <w:lang w:val="lt-LT"/>
        </w:rPr>
        <w:t xml:space="preserve">lėšas </w:t>
      </w:r>
      <w:r w:rsidR="00010FAF" w:rsidRPr="00147B32">
        <w:rPr>
          <w:sz w:val="24"/>
          <w:szCs w:val="24"/>
          <w:lang w:val="lt-LT"/>
        </w:rPr>
        <w:t xml:space="preserve">naudoja ir pirkimus pagal patvirtintą išlaidų sąmatą vykdo Lopšelio-darželio administracija.   </w:t>
      </w:r>
    </w:p>
    <w:p w:rsidR="00F51E3E" w:rsidRPr="00147B32" w:rsidRDefault="00DE2AC7" w:rsidP="00B74CEE">
      <w:pPr>
        <w:ind w:firstLine="1296"/>
        <w:jc w:val="both"/>
        <w:rPr>
          <w:sz w:val="24"/>
          <w:szCs w:val="24"/>
          <w:lang w:val="lt-LT"/>
        </w:rPr>
      </w:pPr>
      <w:r w:rsidRPr="00147B32">
        <w:rPr>
          <w:sz w:val="24"/>
          <w:szCs w:val="24"/>
          <w:lang w:val="lt-LT"/>
        </w:rPr>
        <w:t xml:space="preserve">9. </w:t>
      </w:r>
      <w:r w:rsidR="00F51E3E" w:rsidRPr="00147B32">
        <w:rPr>
          <w:sz w:val="24"/>
          <w:szCs w:val="24"/>
          <w:lang w:val="lt-LT"/>
        </w:rPr>
        <w:t>Lopšelio-darželio taryba</w:t>
      </w:r>
      <w:r w:rsidR="005C733B" w:rsidRPr="00147B32">
        <w:rPr>
          <w:sz w:val="24"/>
          <w:szCs w:val="24"/>
          <w:lang w:val="lt-LT"/>
        </w:rPr>
        <w:t>, atsižvelgdama į Lopšelio-darželio poreikius ir turimą lėšų</w:t>
      </w:r>
      <w:r w:rsidR="006F5AA8" w:rsidRPr="00147B32">
        <w:rPr>
          <w:sz w:val="24"/>
          <w:szCs w:val="24"/>
          <w:lang w:val="lt-LT"/>
        </w:rPr>
        <w:t xml:space="preserve"> sumą sprendžia kaip panaudoti </w:t>
      </w:r>
      <w:r w:rsidR="005C733B" w:rsidRPr="00147B32">
        <w:rPr>
          <w:sz w:val="24"/>
          <w:szCs w:val="24"/>
          <w:lang w:val="lt-LT"/>
        </w:rPr>
        <w:t>lėšas.</w:t>
      </w:r>
    </w:p>
    <w:p w:rsidR="00CC0462" w:rsidRPr="00147B32" w:rsidRDefault="00DE2AC7" w:rsidP="00CC0462">
      <w:pPr>
        <w:ind w:firstLine="1296"/>
        <w:jc w:val="both"/>
        <w:rPr>
          <w:sz w:val="24"/>
          <w:szCs w:val="24"/>
          <w:lang w:val="lt-LT"/>
        </w:rPr>
      </w:pPr>
      <w:r w:rsidRPr="00147B32">
        <w:rPr>
          <w:sz w:val="24"/>
          <w:szCs w:val="24"/>
          <w:lang w:val="lt-LT"/>
        </w:rPr>
        <w:t>10</w:t>
      </w:r>
      <w:r w:rsidR="00303B7C" w:rsidRPr="00147B32">
        <w:rPr>
          <w:sz w:val="24"/>
          <w:szCs w:val="24"/>
          <w:lang w:val="lt-LT"/>
        </w:rPr>
        <w:t xml:space="preserve">. </w:t>
      </w:r>
      <w:r w:rsidR="00B74CEE" w:rsidRPr="00147B32">
        <w:rPr>
          <w:sz w:val="24"/>
          <w:szCs w:val="24"/>
          <w:lang w:val="lt-LT"/>
        </w:rPr>
        <w:t xml:space="preserve"> </w:t>
      </w:r>
      <w:r w:rsidR="006F5AA8" w:rsidRPr="00147B32">
        <w:rPr>
          <w:sz w:val="24"/>
          <w:szCs w:val="24"/>
          <w:lang w:val="lt-LT"/>
        </w:rPr>
        <w:t>G</w:t>
      </w:r>
      <w:r w:rsidR="00CC0462" w:rsidRPr="00147B32">
        <w:rPr>
          <w:sz w:val="24"/>
          <w:szCs w:val="24"/>
          <w:lang w:val="lt-LT"/>
        </w:rPr>
        <w:t>autos</w:t>
      </w:r>
      <w:r w:rsidR="006F5AA8" w:rsidRPr="00147B32">
        <w:rPr>
          <w:sz w:val="24"/>
          <w:szCs w:val="24"/>
          <w:lang w:val="lt-LT"/>
        </w:rPr>
        <w:t xml:space="preserve"> piniginės</w:t>
      </w:r>
      <w:r w:rsidR="00CC0462" w:rsidRPr="00147B32">
        <w:rPr>
          <w:sz w:val="24"/>
          <w:szCs w:val="24"/>
          <w:lang w:val="lt-LT"/>
        </w:rPr>
        <w:t xml:space="preserve"> lėšos gali būti naudojamos: </w:t>
      </w:r>
    </w:p>
    <w:p w:rsidR="00CC0462" w:rsidRPr="00CC0462" w:rsidRDefault="00DE2AC7" w:rsidP="00CC0462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="00CC0462">
        <w:rPr>
          <w:sz w:val="24"/>
          <w:szCs w:val="24"/>
          <w:lang w:val="lt-LT"/>
        </w:rPr>
        <w:t xml:space="preserve">.1. </w:t>
      </w:r>
      <w:r w:rsidR="006B6E7C">
        <w:rPr>
          <w:sz w:val="24"/>
          <w:szCs w:val="24"/>
          <w:lang w:val="lt-LT"/>
        </w:rPr>
        <w:t xml:space="preserve">ugdymo procesui gerinti, </w:t>
      </w:r>
      <w:r w:rsidR="00CC0462" w:rsidRPr="00CC0462">
        <w:rPr>
          <w:sz w:val="24"/>
          <w:szCs w:val="24"/>
          <w:lang w:val="lt-LT"/>
        </w:rPr>
        <w:t>bendro naudojimo ugdymo priemonėms įs</w:t>
      </w:r>
      <w:r w:rsidR="00CC0462">
        <w:rPr>
          <w:sz w:val="24"/>
          <w:szCs w:val="24"/>
          <w:lang w:val="lt-LT"/>
        </w:rPr>
        <w:t>igyti</w:t>
      </w:r>
      <w:r w:rsidR="00CC0462" w:rsidRPr="00CC0462">
        <w:rPr>
          <w:sz w:val="24"/>
          <w:szCs w:val="24"/>
          <w:lang w:val="lt-LT"/>
        </w:rPr>
        <w:t>;</w:t>
      </w:r>
    </w:p>
    <w:p w:rsidR="00B74CEE" w:rsidRPr="00B74CEE" w:rsidRDefault="00DE2AC7" w:rsidP="00B74CEE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="00CC0462" w:rsidRPr="00CC0462">
        <w:rPr>
          <w:sz w:val="24"/>
          <w:szCs w:val="24"/>
          <w:lang w:val="lt-LT"/>
        </w:rPr>
        <w:t xml:space="preserve">.2. </w:t>
      </w:r>
      <w:r w:rsidR="00B74CEE" w:rsidRPr="00B74CEE">
        <w:rPr>
          <w:sz w:val="24"/>
          <w:szCs w:val="24"/>
          <w:lang w:val="lt-LT"/>
        </w:rPr>
        <w:t>lopšelio-darželio  veiklai organizuoti;</w:t>
      </w:r>
    </w:p>
    <w:p w:rsidR="00CC0462" w:rsidRPr="00CC0462" w:rsidRDefault="00DE2AC7" w:rsidP="00CC0462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10.3. </w:t>
      </w:r>
      <w:r w:rsidR="00CC0462" w:rsidRPr="00CC0462">
        <w:rPr>
          <w:sz w:val="24"/>
          <w:szCs w:val="24"/>
          <w:lang w:val="lt-LT"/>
        </w:rPr>
        <w:t>įstaig</w:t>
      </w:r>
      <w:r>
        <w:rPr>
          <w:sz w:val="24"/>
          <w:szCs w:val="24"/>
          <w:lang w:val="lt-LT"/>
        </w:rPr>
        <w:t xml:space="preserve">os </w:t>
      </w:r>
      <w:r w:rsidR="005B3F80">
        <w:rPr>
          <w:sz w:val="24"/>
          <w:szCs w:val="24"/>
          <w:lang w:val="lt-LT"/>
        </w:rPr>
        <w:t>personalo kompetencijoms</w:t>
      </w:r>
      <w:r w:rsidR="00CC0462" w:rsidRPr="00CC0462">
        <w:rPr>
          <w:sz w:val="24"/>
          <w:szCs w:val="24"/>
          <w:lang w:val="lt-LT"/>
        </w:rPr>
        <w:t xml:space="preserve"> tobulinti;</w:t>
      </w:r>
    </w:p>
    <w:p w:rsidR="00CC0462" w:rsidRPr="00CC0462" w:rsidRDefault="00DE2AC7" w:rsidP="00CC0462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10.4</w:t>
      </w:r>
      <w:r w:rsidR="00070F30">
        <w:rPr>
          <w:sz w:val="24"/>
          <w:szCs w:val="24"/>
          <w:lang w:val="lt-LT"/>
        </w:rPr>
        <w:t>. darbuotojų sveikatos ir</w:t>
      </w:r>
      <w:r w:rsidR="00CC0462" w:rsidRPr="00CC0462">
        <w:rPr>
          <w:sz w:val="24"/>
          <w:szCs w:val="24"/>
          <w:lang w:val="lt-LT"/>
        </w:rPr>
        <w:t xml:space="preserve"> saugos</w:t>
      </w:r>
      <w:r w:rsidR="00070F30">
        <w:rPr>
          <w:sz w:val="24"/>
          <w:szCs w:val="24"/>
          <w:lang w:val="lt-LT"/>
        </w:rPr>
        <w:t>,</w:t>
      </w:r>
      <w:r w:rsidR="00CC0462" w:rsidRPr="00CC0462">
        <w:rPr>
          <w:sz w:val="24"/>
          <w:szCs w:val="24"/>
          <w:lang w:val="lt-LT"/>
        </w:rPr>
        <w:t xml:space="preserve"> higienos normas atitinkančių patalpų, </w:t>
      </w:r>
      <w:r w:rsidR="002C3D7F">
        <w:rPr>
          <w:sz w:val="24"/>
          <w:szCs w:val="24"/>
          <w:lang w:val="lt-LT"/>
        </w:rPr>
        <w:t>edukacinių erdvių, pastato, L</w:t>
      </w:r>
      <w:r w:rsidR="00CC0462" w:rsidRPr="00CC0462">
        <w:rPr>
          <w:sz w:val="24"/>
          <w:szCs w:val="24"/>
          <w:lang w:val="lt-LT"/>
        </w:rPr>
        <w:t>opšelio-darželio teritorijos funkcionavimo užtikrinimui ir atnaujinimui, įstaigos reklamai;</w:t>
      </w:r>
    </w:p>
    <w:p w:rsidR="00CC0462" w:rsidRPr="00CC0462" w:rsidRDefault="00602179" w:rsidP="00CC0462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10.5</w:t>
      </w:r>
      <w:r w:rsidR="00CC0462" w:rsidRPr="00CC0462">
        <w:rPr>
          <w:sz w:val="24"/>
          <w:szCs w:val="24"/>
          <w:lang w:val="lt-LT"/>
        </w:rPr>
        <w:t>. trumpala</w:t>
      </w:r>
      <w:r w:rsidR="00CC0462">
        <w:rPr>
          <w:sz w:val="24"/>
          <w:szCs w:val="24"/>
          <w:lang w:val="lt-LT"/>
        </w:rPr>
        <w:t>ikiam ir ilgalaikiam inventoriui</w:t>
      </w:r>
      <w:r w:rsidR="00CC0462" w:rsidRPr="00CC0462">
        <w:rPr>
          <w:sz w:val="24"/>
          <w:szCs w:val="24"/>
          <w:lang w:val="lt-LT"/>
        </w:rPr>
        <w:t xml:space="preserve"> įsigyti;</w:t>
      </w:r>
    </w:p>
    <w:p w:rsidR="00FE3AA8" w:rsidRDefault="00602179" w:rsidP="00CC0462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10.6</w:t>
      </w:r>
      <w:r w:rsidR="00CC0462" w:rsidRPr="00CC0462">
        <w:rPr>
          <w:sz w:val="24"/>
          <w:szCs w:val="24"/>
          <w:lang w:val="lt-LT"/>
        </w:rPr>
        <w:t>. ilgalaikiam turtui įsigyti;</w:t>
      </w:r>
    </w:p>
    <w:p w:rsidR="00CC0462" w:rsidRDefault="00602179" w:rsidP="00CC0462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10.7</w:t>
      </w:r>
      <w:r w:rsidR="00CC0462" w:rsidRPr="00CC0462">
        <w:rPr>
          <w:sz w:val="24"/>
          <w:szCs w:val="24"/>
          <w:lang w:val="lt-LT"/>
        </w:rPr>
        <w:t>. atsi</w:t>
      </w:r>
      <w:r w:rsidR="00B74CEE">
        <w:rPr>
          <w:sz w:val="24"/>
          <w:szCs w:val="24"/>
          <w:lang w:val="lt-LT"/>
        </w:rPr>
        <w:t>skaityti už suteiktas paslaugas;</w:t>
      </w:r>
    </w:p>
    <w:p w:rsidR="00B74CEE" w:rsidRPr="00CC0462" w:rsidRDefault="00602179" w:rsidP="00CC0462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10.8. </w:t>
      </w:r>
      <w:r w:rsidR="00B74CEE" w:rsidRPr="00B74CEE">
        <w:rPr>
          <w:sz w:val="24"/>
          <w:szCs w:val="24"/>
          <w:lang w:val="lt-LT"/>
        </w:rPr>
        <w:t>pagal paramos davėjo nurodytą paskirtį, kai sudaroma paramos teikimo sutartis, kurioje ši sąlyga numatyta.</w:t>
      </w:r>
    </w:p>
    <w:p w:rsidR="00CC0462" w:rsidRDefault="00CC0462" w:rsidP="00CC0462">
      <w:pPr>
        <w:ind w:firstLine="1296"/>
        <w:jc w:val="both"/>
        <w:rPr>
          <w:sz w:val="24"/>
          <w:szCs w:val="24"/>
          <w:lang w:val="lt-LT"/>
        </w:rPr>
      </w:pPr>
      <w:r w:rsidRPr="00CC0462">
        <w:rPr>
          <w:sz w:val="24"/>
          <w:szCs w:val="24"/>
          <w:lang w:val="lt-LT"/>
        </w:rPr>
        <w:t>11. Lėšų naudojimo viešąjį pirkimą vykdo viešųjų pirkimų organizatorius</w:t>
      </w:r>
      <w:r w:rsidR="005164BC">
        <w:rPr>
          <w:sz w:val="24"/>
          <w:szCs w:val="24"/>
          <w:lang w:val="lt-LT"/>
        </w:rPr>
        <w:t>.</w:t>
      </w:r>
      <w:bookmarkStart w:id="0" w:name="_GoBack"/>
      <w:bookmarkEnd w:id="0"/>
    </w:p>
    <w:p w:rsidR="009A04EB" w:rsidRDefault="00602179" w:rsidP="00FE3AA8">
      <w:pPr>
        <w:ind w:firstLine="1296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12</w:t>
      </w:r>
      <w:r w:rsidR="00303B7C">
        <w:rPr>
          <w:sz w:val="24"/>
          <w:szCs w:val="24"/>
          <w:lang w:val="lt-LT"/>
        </w:rPr>
        <w:t xml:space="preserve">. </w:t>
      </w:r>
      <w:r w:rsidR="003D74F8">
        <w:rPr>
          <w:sz w:val="24"/>
          <w:szCs w:val="24"/>
          <w:lang w:val="lt-LT"/>
        </w:rPr>
        <w:t>2 p</w:t>
      </w:r>
      <w:r w:rsidR="00C830FC">
        <w:rPr>
          <w:sz w:val="24"/>
          <w:szCs w:val="24"/>
          <w:lang w:val="lt-LT"/>
        </w:rPr>
        <w:t xml:space="preserve">rocentų </w:t>
      </w:r>
      <w:r w:rsidR="009A04EB">
        <w:rPr>
          <w:sz w:val="24"/>
          <w:szCs w:val="24"/>
          <w:lang w:val="lt-LT"/>
        </w:rPr>
        <w:t xml:space="preserve">GPM </w:t>
      </w:r>
      <w:r w:rsidR="00C830FC">
        <w:rPr>
          <w:sz w:val="24"/>
          <w:szCs w:val="24"/>
          <w:lang w:val="lt-LT"/>
        </w:rPr>
        <w:t>p</w:t>
      </w:r>
      <w:r w:rsidR="0093307C" w:rsidRPr="0093307C">
        <w:rPr>
          <w:sz w:val="24"/>
          <w:szCs w:val="24"/>
          <w:lang w:val="lt-LT"/>
        </w:rPr>
        <w:t xml:space="preserve">aramos lėšų </w:t>
      </w:r>
      <w:r w:rsidR="00C830FC">
        <w:rPr>
          <w:sz w:val="24"/>
          <w:szCs w:val="24"/>
          <w:lang w:val="lt-LT"/>
        </w:rPr>
        <w:t xml:space="preserve">ir kitų lėšų </w:t>
      </w:r>
      <w:r w:rsidR="0093307C" w:rsidRPr="0093307C">
        <w:rPr>
          <w:sz w:val="24"/>
          <w:szCs w:val="24"/>
          <w:lang w:val="lt-LT"/>
        </w:rPr>
        <w:t xml:space="preserve">panaudojimui pritarti </w:t>
      </w:r>
      <w:r w:rsidR="009A04EB">
        <w:rPr>
          <w:sz w:val="24"/>
          <w:szCs w:val="24"/>
          <w:lang w:val="lt-LT"/>
        </w:rPr>
        <w:t xml:space="preserve">ir užprotokoluoti </w:t>
      </w:r>
      <w:r w:rsidR="0093307C" w:rsidRPr="0093307C">
        <w:rPr>
          <w:sz w:val="24"/>
          <w:szCs w:val="24"/>
          <w:lang w:val="lt-LT"/>
        </w:rPr>
        <w:t>turi Lopšelio-darželio taryba, atsižvelgdama į įstaigos poreikius ir tais metais gautų lėšų sumą.</w:t>
      </w:r>
      <w:r w:rsidR="00C830FC" w:rsidRPr="009A04EB">
        <w:rPr>
          <w:color w:val="FF0000"/>
          <w:lang w:val="lt-LT"/>
        </w:rPr>
        <w:t xml:space="preserve"> </w:t>
      </w:r>
    </w:p>
    <w:p w:rsidR="00ED146B" w:rsidRDefault="00602179" w:rsidP="00FE3AA8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13</w:t>
      </w:r>
      <w:r w:rsidR="007C3A5E">
        <w:rPr>
          <w:sz w:val="24"/>
          <w:szCs w:val="24"/>
          <w:lang w:val="lt-LT"/>
        </w:rPr>
        <w:t>. G</w:t>
      </w:r>
      <w:r w:rsidR="007C3A5E" w:rsidRPr="007C3A5E">
        <w:rPr>
          <w:sz w:val="24"/>
          <w:szCs w:val="24"/>
          <w:lang w:val="lt-LT"/>
        </w:rPr>
        <w:t xml:space="preserve">aunamos </w:t>
      </w:r>
      <w:r w:rsidR="007C3A5E">
        <w:rPr>
          <w:sz w:val="24"/>
          <w:szCs w:val="24"/>
          <w:lang w:val="lt-LT"/>
        </w:rPr>
        <w:t xml:space="preserve">labdaros, </w:t>
      </w:r>
      <w:r w:rsidR="007C3A5E" w:rsidRPr="007C3A5E">
        <w:rPr>
          <w:sz w:val="24"/>
          <w:szCs w:val="24"/>
          <w:lang w:val="lt-LT"/>
        </w:rPr>
        <w:t xml:space="preserve">paramos apskaitą </w:t>
      </w:r>
      <w:r w:rsidR="007C3A5E">
        <w:rPr>
          <w:sz w:val="24"/>
          <w:szCs w:val="24"/>
          <w:lang w:val="lt-LT"/>
        </w:rPr>
        <w:t xml:space="preserve">vykdo </w:t>
      </w:r>
      <w:r w:rsidR="00147B32">
        <w:rPr>
          <w:sz w:val="24"/>
          <w:szCs w:val="24"/>
          <w:lang w:val="lt-LT"/>
        </w:rPr>
        <w:t>Labdaros ir p</w:t>
      </w:r>
      <w:r w:rsidR="00ED146B" w:rsidRPr="00ED146B">
        <w:rPr>
          <w:sz w:val="24"/>
          <w:szCs w:val="24"/>
          <w:lang w:val="lt-LT"/>
        </w:rPr>
        <w:t xml:space="preserve">aramos priėmimo </w:t>
      </w:r>
      <w:r w:rsidR="00ED146B">
        <w:rPr>
          <w:sz w:val="24"/>
          <w:szCs w:val="24"/>
          <w:lang w:val="lt-LT"/>
        </w:rPr>
        <w:t>komisija (toliau – K</w:t>
      </w:r>
      <w:r w:rsidR="00ED146B" w:rsidRPr="00ED146B">
        <w:rPr>
          <w:sz w:val="24"/>
          <w:szCs w:val="24"/>
          <w:lang w:val="lt-LT"/>
        </w:rPr>
        <w:t>omisija)</w:t>
      </w:r>
      <w:r w:rsidR="00ED146B">
        <w:rPr>
          <w:sz w:val="24"/>
          <w:szCs w:val="24"/>
          <w:lang w:val="lt-LT"/>
        </w:rPr>
        <w:t xml:space="preserve">, </w:t>
      </w:r>
      <w:r w:rsidR="00303B7C">
        <w:rPr>
          <w:sz w:val="24"/>
          <w:szCs w:val="24"/>
          <w:lang w:val="lt-LT"/>
        </w:rPr>
        <w:t xml:space="preserve">kurią tvirtina </w:t>
      </w:r>
      <w:r w:rsidR="00FE3AA8">
        <w:rPr>
          <w:sz w:val="24"/>
          <w:szCs w:val="24"/>
          <w:lang w:val="lt-LT"/>
        </w:rPr>
        <w:t>Lopšelio-darželio</w:t>
      </w:r>
      <w:r w:rsidR="00303B7C">
        <w:rPr>
          <w:sz w:val="24"/>
          <w:szCs w:val="24"/>
          <w:lang w:val="lt-LT"/>
        </w:rPr>
        <w:t xml:space="preserve"> direktorius. </w:t>
      </w:r>
    </w:p>
    <w:p w:rsidR="009B7610" w:rsidRPr="009A04EB" w:rsidRDefault="009A04EB" w:rsidP="00A95F3E">
      <w:pPr>
        <w:pStyle w:val="Default"/>
        <w:jc w:val="both"/>
        <w:rPr>
          <w:color w:val="auto"/>
          <w:sz w:val="23"/>
          <w:szCs w:val="23"/>
        </w:rPr>
      </w:pPr>
      <w:r>
        <w:rPr>
          <w:color w:val="FF0000"/>
        </w:rPr>
        <w:tab/>
      </w:r>
      <w:r w:rsidRPr="009A04EB">
        <w:rPr>
          <w:color w:val="auto"/>
        </w:rPr>
        <w:t>14</w:t>
      </w:r>
      <w:r w:rsidR="009B7610" w:rsidRPr="009A04EB">
        <w:rPr>
          <w:color w:val="auto"/>
        </w:rPr>
        <w:t xml:space="preserve">. </w:t>
      </w:r>
      <w:r w:rsidR="009B7610" w:rsidRPr="009A04EB">
        <w:rPr>
          <w:color w:val="auto"/>
          <w:sz w:val="23"/>
          <w:szCs w:val="23"/>
        </w:rPr>
        <w:t xml:space="preserve">Komisija gautą </w:t>
      </w:r>
      <w:r w:rsidR="003D74F8" w:rsidRPr="009A04EB">
        <w:rPr>
          <w:color w:val="auto"/>
          <w:sz w:val="23"/>
          <w:szCs w:val="23"/>
        </w:rPr>
        <w:t xml:space="preserve">labdarą ar </w:t>
      </w:r>
      <w:r w:rsidR="009B7610" w:rsidRPr="009A04EB">
        <w:rPr>
          <w:color w:val="auto"/>
          <w:sz w:val="23"/>
          <w:szCs w:val="23"/>
        </w:rPr>
        <w:t xml:space="preserve">paramą įvertina taip: </w:t>
      </w:r>
    </w:p>
    <w:p w:rsidR="00C830FC" w:rsidRPr="009A04EB" w:rsidRDefault="009B7610" w:rsidP="00A95F3E">
      <w:pPr>
        <w:autoSpaceDE w:val="0"/>
        <w:autoSpaceDN w:val="0"/>
        <w:adjustRightInd w:val="0"/>
        <w:spacing w:after="68"/>
        <w:jc w:val="both"/>
        <w:rPr>
          <w:rFonts w:eastAsiaTheme="minorHAnsi"/>
          <w:sz w:val="23"/>
          <w:szCs w:val="23"/>
          <w:lang w:val="lt-LT"/>
        </w:rPr>
      </w:pPr>
      <w:r w:rsidRPr="009A04EB">
        <w:rPr>
          <w:rFonts w:eastAsiaTheme="minorHAnsi"/>
          <w:sz w:val="23"/>
          <w:szCs w:val="23"/>
          <w:lang w:val="lt-LT"/>
        </w:rPr>
        <w:tab/>
        <w:t>1</w:t>
      </w:r>
      <w:r w:rsidR="009A04EB" w:rsidRPr="009A04EB">
        <w:rPr>
          <w:rFonts w:eastAsiaTheme="minorHAnsi"/>
          <w:sz w:val="23"/>
          <w:szCs w:val="23"/>
          <w:lang w:val="lt-LT"/>
        </w:rPr>
        <w:t>4</w:t>
      </w:r>
      <w:r w:rsidRPr="009A04EB">
        <w:rPr>
          <w:rFonts w:eastAsiaTheme="minorHAnsi"/>
          <w:sz w:val="23"/>
          <w:szCs w:val="23"/>
          <w:lang w:val="lt-LT"/>
        </w:rPr>
        <w:t>.1</w:t>
      </w:r>
      <w:r w:rsidR="00C830FC" w:rsidRPr="009A04EB">
        <w:rPr>
          <w:rFonts w:eastAsiaTheme="minorHAnsi"/>
          <w:sz w:val="23"/>
          <w:szCs w:val="23"/>
          <w:lang w:val="lt-LT"/>
        </w:rPr>
        <w:t xml:space="preserve"> ilgalaikio materialaus turto – pagal to turto likutinę vertę, neįskaitant to turto vertės padidėjimo dėl perkainojimo;</w:t>
      </w:r>
    </w:p>
    <w:p w:rsidR="009B7610" w:rsidRPr="009A04EB" w:rsidRDefault="009B7610" w:rsidP="00A95F3E">
      <w:pPr>
        <w:autoSpaceDE w:val="0"/>
        <w:autoSpaceDN w:val="0"/>
        <w:adjustRightInd w:val="0"/>
        <w:spacing w:after="68"/>
        <w:jc w:val="both"/>
        <w:rPr>
          <w:rFonts w:eastAsiaTheme="minorHAnsi"/>
          <w:sz w:val="23"/>
          <w:szCs w:val="23"/>
          <w:lang w:val="lt-LT"/>
        </w:rPr>
      </w:pPr>
      <w:r w:rsidRPr="009A04EB">
        <w:rPr>
          <w:rFonts w:eastAsiaTheme="minorHAnsi"/>
          <w:sz w:val="23"/>
          <w:szCs w:val="23"/>
          <w:lang w:val="lt-LT"/>
        </w:rPr>
        <w:tab/>
        <w:t>1</w:t>
      </w:r>
      <w:r w:rsidR="009A04EB" w:rsidRPr="009A04EB">
        <w:rPr>
          <w:rFonts w:eastAsiaTheme="minorHAnsi"/>
          <w:sz w:val="23"/>
          <w:szCs w:val="23"/>
          <w:lang w:val="lt-LT"/>
        </w:rPr>
        <w:t>4</w:t>
      </w:r>
      <w:r w:rsidRPr="009A04EB">
        <w:rPr>
          <w:rFonts w:eastAsiaTheme="minorHAnsi"/>
          <w:sz w:val="23"/>
          <w:szCs w:val="23"/>
          <w:lang w:val="lt-LT"/>
        </w:rPr>
        <w:t xml:space="preserve">.2 </w:t>
      </w:r>
      <w:r w:rsidR="00C830FC" w:rsidRPr="009A04EB">
        <w:rPr>
          <w:rFonts w:eastAsiaTheme="minorHAnsi"/>
          <w:sz w:val="23"/>
          <w:szCs w:val="23"/>
          <w:lang w:val="lt-LT"/>
        </w:rPr>
        <w:t>kitų materialinių vertybių – pagal paramos davėjo materialinių vertybių perdavimo dokumentuose (patvirtintuose paramos gavėjo) nurodytą šio turto įsigijimo (pasigaminimo) vertę;</w:t>
      </w:r>
    </w:p>
    <w:p w:rsidR="009B7610" w:rsidRPr="009A04EB" w:rsidRDefault="009B7610" w:rsidP="00A95F3E">
      <w:pPr>
        <w:autoSpaceDE w:val="0"/>
        <w:autoSpaceDN w:val="0"/>
        <w:adjustRightInd w:val="0"/>
        <w:spacing w:after="68"/>
        <w:jc w:val="both"/>
        <w:rPr>
          <w:rFonts w:eastAsiaTheme="minorHAnsi"/>
          <w:sz w:val="23"/>
          <w:szCs w:val="23"/>
          <w:lang w:val="lt-LT"/>
        </w:rPr>
      </w:pPr>
      <w:r w:rsidRPr="009A04EB">
        <w:rPr>
          <w:rFonts w:eastAsiaTheme="minorHAnsi"/>
          <w:sz w:val="23"/>
          <w:szCs w:val="23"/>
          <w:lang w:val="lt-LT"/>
        </w:rPr>
        <w:tab/>
        <w:t>1</w:t>
      </w:r>
      <w:r w:rsidR="009A04EB" w:rsidRPr="009A04EB">
        <w:rPr>
          <w:rFonts w:eastAsiaTheme="minorHAnsi"/>
          <w:sz w:val="23"/>
          <w:szCs w:val="23"/>
          <w:lang w:val="lt-LT"/>
        </w:rPr>
        <w:t>4</w:t>
      </w:r>
      <w:r w:rsidRPr="009A04EB">
        <w:rPr>
          <w:rFonts w:eastAsiaTheme="minorHAnsi"/>
          <w:sz w:val="23"/>
          <w:szCs w:val="23"/>
          <w:lang w:val="lt-LT"/>
        </w:rPr>
        <w:t xml:space="preserve">.3 </w:t>
      </w:r>
      <w:r w:rsidR="00C830FC" w:rsidRPr="009A04EB">
        <w:rPr>
          <w:rFonts w:eastAsiaTheme="minorHAnsi"/>
          <w:sz w:val="23"/>
          <w:szCs w:val="23"/>
          <w:lang w:val="lt-LT"/>
        </w:rPr>
        <w:t>nemokamų paslaugų arba atliktų darbų – pagal darbų atlikimą ar paslaugų suteikimą patvirtinančiuose aktuose (patvirtintais paramos gavėjo) nurodytą jų vertę (savikainą);</w:t>
      </w:r>
    </w:p>
    <w:p w:rsidR="009B7610" w:rsidRPr="009A04EB" w:rsidRDefault="009B7610" w:rsidP="00A95F3E">
      <w:pPr>
        <w:autoSpaceDE w:val="0"/>
        <w:autoSpaceDN w:val="0"/>
        <w:adjustRightInd w:val="0"/>
        <w:spacing w:after="68"/>
        <w:jc w:val="both"/>
        <w:rPr>
          <w:rFonts w:eastAsiaTheme="minorHAnsi"/>
          <w:sz w:val="23"/>
          <w:szCs w:val="23"/>
          <w:lang w:val="lt-LT"/>
        </w:rPr>
      </w:pPr>
      <w:r w:rsidRPr="009A04EB">
        <w:rPr>
          <w:rFonts w:eastAsiaTheme="minorHAnsi"/>
          <w:sz w:val="23"/>
          <w:szCs w:val="23"/>
          <w:lang w:val="lt-LT"/>
        </w:rPr>
        <w:tab/>
        <w:t>1</w:t>
      </w:r>
      <w:r w:rsidR="009A04EB" w:rsidRPr="009A04EB">
        <w:rPr>
          <w:rFonts w:eastAsiaTheme="minorHAnsi"/>
          <w:sz w:val="23"/>
          <w:szCs w:val="23"/>
          <w:lang w:val="lt-LT"/>
        </w:rPr>
        <w:t>4</w:t>
      </w:r>
      <w:r w:rsidRPr="009A04EB">
        <w:rPr>
          <w:rFonts w:eastAsiaTheme="minorHAnsi"/>
          <w:sz w:val="23"/>
          <w:szCs w:val="23"/>
          <w:lang w:val="lt-LT"/>
        </w:rPr>
        <w:t xml:space="preserve">.4 </w:t>
      </w:r>
      <w:r w:rsidR="00C830FC" w:rsidRPr="009A04EB">
        <w:rPr>
          <w:rFonts w:eastAsiaTheme="minorHAnsi"/>
          <w:sz w:val="23"/>
          <w:szCs w:val="23"/>
          <w:lang w:val="lt-LT"/>
        </w:rPr>
        <w:t>materialinių vertybių, kurių vertė nėra nurodyta jokiuose dokumentuose, vertė įvertinama paramos gavimo dieną galiojančiomis analogiškų ar panašių daiktų kainomis, įvertinus jų nusidėvėjimą, bet ne mažiau nei vienas euras.</w:t>
      </w:r>
    </w:p>
    <w:p w:rsidR="00303B7C" w:rsidRPr="009A04EB" w:rsidRDefault="009B7610" w:rsidP="00C830FC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lt-LT"/>
        </w:rPr>
      </w:pPr>
      <w:r w:rsidRPr="009A04EB">
        <w:rPr>
          <w:rFonts w:eastAsiaTheme="minorHAnsi"/>
          <w:sz w:val="23"/>
          <w:szCs w:val="23"/>
          <w:lang w:val="lt-LT"/>
        </w:rPr>
        <w:tab/>
      </w:r>
      <w:r w:rsidR="009A04EB" w:rsidRPr="009A04EB">
        <w:rPr>
          <w:rFonts w:eastAsiaTheme="minorHAnsi"/>
          <w:sz w:val="23"/>
          <w:szCs w:val="23"/>
          <w:lang w:val="lt-LT"/>
        </w:rPr>
        <w:t>15</w:t>
      </w:r>
      <w:r w:rsidRPr="009A04EB">
        <w:rPr>
          <w:rFonts w:eastAsiaTheme="minorHAnsi"/>
          <w:sz w:val="23"/>
          <w:szCs w:val="23"/>
          <w:lang w:val="lt-LT"/>
        </w:rPr>
        <w:t>. Įvertinimas įformina</w:t>
      </w:r>
      <w:r w:rsidR="00A95F3E" w:rsidRPr="009A04EB">
        <w:rPr>
          <w:rFonts w:eastAsiaTheme="minorHAnsi"/>
          <w:sz w:val="23"/>
          <w:szCs w:val="23"/>
          <w:lang w:val="lt-LT"/>
        </w:rPr>
        <w:t>mas Paramos užpajamavimo aktu (</w:t>
      </w:r>
      <w:r w:rsidR="003D74F8" w:rsidRPr="009A04EB">
        <w:rPr>
          <w:rFonts w:eastAsiaTheme="minorHAnsi"/>
          <w:sz w:val="23"/>
          <w:szCs w:val="23"/>
          <w:lang w:val="lt-LT"/>
        </w:rPr>
        <w:t>1</w:t>
      </w:r>
      <w:r w:rsidRPr="009A04EB">
        <w:rPr>
          <w:rFonts w:eastAsiaTheme="minorHAnsi"/>
          <w:sz w:val="23"/>
          <w:szCs w:val="23"/>
          <w:lang w:val="lt-LT"/>
        </w:rPr>
        <w:t xml:space="preserve"> priedas), kuriame nurodomos paramos teikėjas, išvardijami paramos dalykai, jų kiekis, vertė ir kokiam atsakingam asmeniui bus perduota parama. </w:t>
      </w:r>
    </w:p>
    <w:p w:rsidR="003D0B1E" w:rsidRPr="009A04EB" w:rsidRDefault="003D0B1E" w:rsidP="00EE16F7">
      <w:pPr>
        <w:pStyle w:val="Antrat1"/>
      </w:pPr>
      <w:r w:rsidRPr="009A04EB">
        <w:t>IV SKYRIUS</w:t>
      </w:r>
    </w:p>
    <w:p w:rsidR="00303B7C" w:rsidRDefault="00303B7C" w:rsidP="000C62D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ATSISKAITYMO BENDRUOMENEI TVARKA</w:t>
      </w:r>
    </w:p>
    <w:p w:rsidR="007D4416" w:rsidRDefault="007D4416" w:rsidP="000C62D3">
      <w:pPr>
        <w:jc w:val="center"/>
        <w:rPr>
          <w:b/>
          <w:sz w:val="24"/>
          <w:szCs w:val="24"/>
          <w:lang w:val="lt-LT"/>
        </w:rPr>
      </w:pPr>
    </w:p>
    <w:p w:rsidR="00303B7C" w:rsidRDefault="009A04EB" w:rsidP="00013FE0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16</w:t>
      </w:r>
      <w:r w:rsidR="00303B7C" w:rsidRPr="00B361E0">
        <w:rPr>
          <w:sz w:val="24"/>
          <w:szCs w:val="24"/>
          <w:lang w:val="lt-LT"/>
        </w:rPr>
        <w:t xml:space="preserve">. </w:t>
      </w:r>
      <w:r w:rsidR="00013FE0">
        <w:rPr>
          <w:sz w:val="24"/>
          <w:szCs w:val="24"/>
          <w:lang w:val="lt-LT"/>
        </w:rPr>
        <w:t>Apie labdaros, paramos, 2 procentų</w:t>
      </w:r>
      <w:r w:rsidR="00303B7C">
        <w:rPr>
          <w:sz w:val="24"/>
          <w:szCs w:val="24"/>
          <w:lang w:val="lt-LT"/>
        </w:rPr>
        <w:t xml:space="preserve"> GPM lėšų panaudojimą </w:t>
      </w:r>
      <w:r w:rsidR="00FE3AA8">
        <w:rPr>
          <w:sz w:val="24"/>
          <w:szCs w:val="24"/>
          <w:lang w:val="lt-LT"/>
        </w:rPr>
        <w:t>Lopšelio-darželio</w:t>
      </w:r>
      <w:r w:rsidR="005B3F80">
        <w:rPr>
          <w:sz w:val="24"/>
          <w:szCs w:val="24"/>
          <w:lang w:val="lt-LT"/>
        </w:rPr>
        <w:t xml:space="preserve"> direktorius </w:t>
      </w:r>
      <w:r w:rsidR="0044727D">
        <w:rPr>
          <w:sz w:val="24"/>
          <w:szCs w:val="24"/>
          <w:lang w:val="lt-LT"/>
        </w:rPr>
        <w:t>kartą per  kalendorinius metu</w:t>
      </w:r>
      <w:r w:rsidR="005B3F80">
        <w:rPr>
          <w:sz w:val="24"/>
          <w:szCs w:val="24"/>
          <w:lang w:val="lt-LT"/>
        </w:rPr>
        <w:t xml:space="preserve">s </w:t>
      </w:r>
      <w:r w:rsidR="003C5643">
        <w:rPr>
          <w:sz w:val="24"/>
          <w:szCs w:val="24"/>
          <w:lang w:val="lt-LT"/>
        </w:rPr>
        <w:t>atsiskaito</w:t>
      </w:r>
      <w:r w:rsidR="00AB0524">
        <w:rPr>
          <w:sz w:val="24"/>
          <w:szCs w:val="24"/>
          <w:lang w:val="lt-LT"/>
        </w:rPr>
        <w:t xml:space="preserve"> </w:t>
      </w:r>
      <w:r w:rsidR="00FE3AA8">
        <w:rPr>
          <w:sz w:val="24"/>
          <w:szCs w:val="24"/>
          <w:lang w:val="lt-LT"/>
        </w:rPr>
        <w:t>Lopšelio-darželio</w:t>
      </w:r>
      <w:r w:rsidR="00303B7C">
        <w:rPr>
          <w:sz w:val="24"/>
          <w:szCs w:val="24"/>
          <w:lang w:val="lt-LT"/>
        </w:rPr>
        <w:t xml:space="preserve"> tary</w:t>
      </w:r>
      <w:r w:rsidR="00CC0462">
        <w:rPr>
          <w:sz w:val="24"/>
          <w:szCs w:val="24"/>
          <w:lang w:val="lt-LT"/>
        </w:rPr>
        <w:t>bai</w:t>
      </w:r>
      <w:r w:rsidR="00303B7C">
        <w:rPr>
          <w:sz w:val="24"/>
          <w:szCs w:val="24"/>
          <w:lang w:val="lt-LT"/>
        </w:rPr>
        <w:t xml:space="preserve"> </w:t>
      </w:r>
      <w:r w:rsidR="005B3F80">
        <w:rPr>
          <w:sz w:val="24"/>
          <w:szCs w:val="24"/>
          <w:lang w:val="lt-LT"/>
        </w:rPr>
        <w:t>ir savo veiklos ataskaitoje</w:t>
      </w:r>
      <w:r w:rsidR="003C5643">
        <w:rPr>
          <w:sz w:val="24"/>
          <w:szCs w:val="24"/>
          <w:lang w:val="lt-LT"/>
        </w:rPr>
        <w:t xml:space="preserve"> pasibaigus biudžetiniams metams</w:t>
      </w:r>
      <w:r w:rsidR="00303B7C">
        <w:rPr>
          <w:sz w:val="24"/>
          <w:szCs w:val="24"/>
          <w:lang w:val="lt-LT"/>
        </w:rPr>
        <w:t xml:space="preserve">. </w:t>
      </w:r>
    </w:p>
    <w:p w:rsidR="00013FE0" w:rsidRPr="00013FE0" w:rsidRDefault="00013FE0" w:rsidP="00013FE0">
      <w:pPr>
        <w:ind w:firstLine="1296"/>
        <w:jc w:val="both"/>
        <w:rPr>
          <w:sz w:val="24"/>
          <w:szCs w:val="24"/>
          <w:lang w:val="lt-LT"/>
        </w:rPr>
      </w:pPr>
    </w:p>
    <w:p w:rsidR="003D0B1E" w:rsidRDefault="003D0B1E" w:rsidP="00303B7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V SKYRIUS </w:t>
      </w:r>
    </w:p>
    <w:p w:rsidR="00303B7C" w:rsidRDefault="00303B7C" w:rsidP="000C62D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BAIGIAMOSIOS NUOSTATOS</w:t>
      </w:r>
    </w:p>
    <w:p w:rsidR="000C62D3" w:rsidRDefault="000C62D3" w:rsidP="000C62D3">
      <w:pPr>
        <w:jc w:val="center"/>
        <w:rPr>
          <w:b/>
          <w:sz w:val="24"/>
          <w:szCs w:val="24"/>
          <w:lang w:val="lt-LT"/>
        </w:rPr>
      </w:pPr>
    </w:p>
    <w:p w:rsidR="00303B7C" w:rsidRDefault="009A04EB" w:rsidP="00966044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17</w:t>
      </w:r>
      <w:r w:rsidR="00303B7C">
        <w:rPr>
          <w:sz w:val="24"/>
          <w:szCs w:val="24"/>
          <w:lang w:val="lt-LT"/>
        </w:rPr>
        <w:t xml:space="preserve">. </w:t>
      </w:r>
      <w:r w:rsidR="00013FE0">
        <w:rPr>
          <w:sz w:val="24"/>
          <w:szCs w:val="24"/>
          <w:lang w:val="lt-LT"/>
        </w:rPr>
        <w:t>Labdaros, paramos, 2 procentų</w:t>
      </w:r>
      <w:r w:rsidR="00873EFE" w:rsidRPr="00873EFE">
        <w:rPr>
          <w:sz w:val="24"/>
          <w:szCs w:val="24"/>
          <w:lang w:val="lt-LT"/>
        </w:rPr>
        <w:t xml:space="preserve"> GPM lėšų panaudojimas vykdomas vadovaujantis </w:t>
      </w:r>
      <w:r w:rsidR="00873EFE">
        <w:rPr>
          <w:sz w:val="24"/>
          <w:szCs w:val="24"/>
          <w:lang w:val="lt-LT"/>
        </w:rPr>
        <w:t>Šilutės lopšelio-darželio „Žibutė“</w:t>
      </w:r>
      <w:r w:rsidR="00873EFE" w:rsidRPr="00873EFE">
        <w:rPr>
          <w:sz w:val="24"/>
          <w:szCs w:val="24"/>
          <w:lang w:val="lt-LT"/>
        </w:rPr>
        <w:t xml:space="preserve"> direktoriaus patvirtintu </w:t>
      </w:r>
      <w:r w:rsidR="00013FE0">
        <w:rPr>
          <w:sz w:val="24"/>
          <w:szCs w:val="24"/>
          <w:lang w:val="lt-LT"/>
        </w:rPr>
        <w:t>L</w:t>
      </w:r>
      <w:r w:rsidR="00013FE0" w:rsidRPr="00013FE0">
        <w:rPr>
          <w:sz w:val="24"/>
          <w:szCs w:val="24"/>
          <w:lang w:val="lt-LT"/>
        </w:rPr>
        <w:t>abdaros ir paramos, 2 procent</w:t>
      </w:r>
      <w:r w:rsidR="00013FE0">
        <w:rPr>
          <w:sz w:val="24"/>
          <w:szCs w:val="24"/>
          <w:lang w:val="lt-LT"/>
        </w:rPr>
        <w:t>ų gyventojų pajamų mokesčio (GPM</w:t>
      </w:r>
      <w:r w:rsidR="00013FE0" w:rsidRPr="00013FE0">
        <w:rPr>
          <w:sz w:val="24"/>
          <w:szCs w:val="24"/>
          <w:lang w:val="lt-LT"/>
        </w:rPr>
        <w:t>) gavimo, apskaito</w:t>
      </w:r>
      <w:r w:rsidR="00013FE0">
        <w:rPr>
          <w:sz w:val="24"/>
          <w:szCs w:val="24"/>
          <w:lang w:val="lt-LT"/>
        </w:rPr>
        <w:t>s ir panaudojimo tvarkos aprašu</w:t>
      </w:r>
      <w:r w:rsidR="00873EFE" w:rsidRPr="00873EFE">
        <w:rPr>
          <w:sz w:val="24"/>
          <w:szCs w:val="24"/>
          <w:lang w:val="lt-LT"/>
        </w:rPr>
        <w:t xml:space="preserve">. </w:t>
      </w:r>
      <w:r w:rsidR="00873EFE">
        <w:rPr>
          <w:sz w:val="24"/>
          <w:szCs w:val="24"/>
          <w:lang w:val="lt-LT"/>
        </w:rPr>
        <w:t>A</w:t>
      </w:r>
      <w:r w:rsidR="00303B7C">
        <w:rPr>
          <w:sz w:val="24"/>
          <w:szCs w:val="24"/>
          <w:lang w:val="lt-LT"/>
        </w:rPr>
        <w:t xml:space="preserve">prašas skelbiamas </w:t>
      </w:r>
      <w:r w:rsidR="00966044">
        <w:rPr>
          <w:sz w:val="24"/>
          <w:szCs w:val="24"/>
          <w:lang w:val="lt-LT"/>
        </w:rPr>
        <w:t>Lopšelio-darželio</w:t>
      </w:r>
      <w:r w:rsidR="00303B7C">
        <w:rPr>
          <w:sz w:val="24"/>
          <w:szCs w:val="24"/>
          <w:lang w:val="lt-LT"/>
        </w:rPr>
        <w:t xml:space="preserve"> internetinėje svetainėje.</w:t>
      </w:r>
    </w:p>
    <w:p w:rsidR="00303B7C" w:rsidRDefault="009A04EB" w:rsidP="000C62D3">
      <w:pPr>
        <w:ind w:firstLine="1296"/>
        <w:jc w:val="both"/>
        <w:rPr>
          <w:sz w:val="22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135BDB">
        <w:rPr>
          <w:sz w:val="24"/>
          <w:szCs w:val="24"/>
          <w:lang w:val="lt-LT"/>
        </w:rPr>
        <w:t>. Esant poreikiui š</w:t>
      </w:r>
      <w:r w:rsidR="00303B7C">
        <w:rPr>
          <w:sz w:val="24"/>
          <w:szCs w:val="24"/>
          <w:lang w:val="lt-LT"/>
        </w:rPr>
        <w:t xml:space="preserve">is aprašas gali būti keičiamas nepažeidžiant Lietuvos Respublikos </w:t>
      </w:r>
      <w:r w:rsidR="00303B7C" w:rsidRPr="00746564">
        <w:rPr>
          <w:sz w:val="22"/>
          <w:szCs w:val="24"/>
          <w:lang w:val="lt-LT"/>
        </w:rPr>
        <w:t>labdaros ir paramos įstatym</w:t>
      </w:r>
      <w:r w:rsidR="00303B7C">
        <w:rPr>
          <w:sz w:val="22"/>
          <w:szCs w:val="24"/>
          <w:lang w:val="lt-LT"/>
        </w:rPr>
        <w:t>o.</w:t>
      </w:r>
    </w:p>
    <w:p w:rsidR="00013FE0" w:rsidRDefault="00013FE0" w:rsidP="00A16D67">
      <w:pPr>
        <w:jc w:val="center"/>
        <w:rPr>
          <w:sz w:val="22"/>
          <w:szCs w:val="24"/>
          <w:lang w:val="lt-LT"/>
        </w:rPr>
      </w:pPr>
    </w:p>
    <w:p w:rsidR="006C4EBE" w:rsidRPr="00013FE0" w:rsidRDefault="0093307C" w:rsidP="00013FE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</w:t>
      </w:r>
    </w:p>
    <w:sectPr w:rsidR="006C4EBE" w:rsidRPr="00013FE0" w:rsidSect="00303B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B7C"/>
    <w:rsid w:val="00010FAF"/>
    <w:rsid w:val="00013FE0"/>
    <w:rsid w:val="00070F30"/>
    <w:rsid w:val="00094881"/>
    <w:rsid w:val="000C62D3"/>
    <w:rsid w:val="00117E05"/>
    <w:rsid w:val="00135BDB"/>
    <w:rsid w:val="00147B32"/>
    <w:rsid w:val="001C024F"/>
    <w:rsid w:val="002422AC"/>
    <w:rsid w:val="00284702"/>
    <w:rsid w:val="002A678E"/>
    <w:rsid w:val="002C3D7F"/>
    <w:rsid w:val="00303B7C"/>
    <w:rsid w:val="00370CF6"/>
    <w:rsid w:val="00380525"/>
    <w:rsid w:val="003C5643"/>
    <w:rsid w:val="003D0B1E"/>
    <w:rsid w:val="003D74F8"/>
    <w:rsid w:val="003E2126"/>
    <w:rsid w:val="00433484"/>
    <w:rsid w:val="0044727D"/>
    <w:rsid w:val="004732C2"/>
    <w:rsid w:val="004D2833"/>
    <w:rsid w:val="005164BC"/>
    <w:rsid w:val="005230BE"/>
    <w:rsid w:val="005B3F80"/>
    <w:rsid w:val="005C733B"/>
    <w:rsid w:val="00602179"/>
    <w:rsid w:val="006B6E7C"/>
    <w:rsid w:val="006C4EBE"/>
    <w:rsid w:val="006F5AA8"/>
    <w:rsid w:val="007C3A5E"/>
    <w:rsid w:val="007D4416"/>
    <w:rsid w:val="00873EFE"/>
    <w:rsid w:val="008E7EF1"/>
    <w:rsid w:val="008F7907"/>
    <w:rsid w:val="0093307C"/>
    <w:rsid w:val="00966044"/>
    <w:rsid w:val="009A04EB"/>
    <w:rsid w:val="009B7610"/>
    <w:rsid w:val="00A16D67"/>
    <w:rsid w:val="00A332E5"/>
    <w:rsid w:val="00A372F4"/>
    <w:rsid w:val="00A906C6"/>
    <w:rsid w:val="00A95F3E"/>
    <w:rsid w:val="00AB0524"/>
    <w:rsid w:val="00B74CEE"/>
    <w:rsid w:val="00BC6092"/>
    <w:rsid w:val="00C009A5"/>
    <w:rsid w:val="00C03171"/>
    <w:rsid w:val="00C21638"/>
    <w:rsid w:val="00C42ED8"/>
    <w:rsid w:val="00C830FC"/>
    <w:rsid w:val="00CC0462"/>
    <w:rsid w:val="00CD285B"/>
    <w:rsid w:val="00DA4CBA"/>
    <w:rsid w:val="00DC3AC9"/>
    <w:rsid w:val="00DE2AC7"/>
    <w:rsid w:val="00E13D7E"/>
    <w:rsid w:val="00E41D3B"/>
    <w:rsid w:val="00EB465A"/>
    <w:rsid w:val="00ED146B"/>
    <w:rsid w:val="00EE16F7"/>
    <w:rsid w:val="00F51E3E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6666"/>
  <w15:chartTrackingRefBased/>
  <w15:docId w15:val="{77945DB8-B670-4983-B51E-00E3541B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03B7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16F7"/>
    <w:pPr>
      <w:keepNext/>
      <w:jc w:val="center"/>
      <w:outlineLvl w:val="0"/>
    </w:pPr>
    <w:rPr>
      <w:b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E3AA8"/>
    <w:rPr>
      <w:color w:val="0563C1" w:themeColor="hyperlink"/>
      <w:u w:val="single"/>
    </w:rPr>
  </w:style>
  <w:style w:type="paragraph" w:customStyle="1" w:styleId="Default">
    <w:name w:val="Default"/>
    <w:rsid w:val="006C4EB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6C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22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22AC"/>
    <w:rPr>
      <w:rFonts w:ascii="Segoe UI" w:eastAsia="Times New Roman" w:hAnsi="Segoe UI" w:cs="Segoe UI"/>
      <w:sz w:val="18"/>
      <w:szCs w:val="18"/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147B32"/>
    <w:pPr>
      <w:ind w:firstLine="1296"/>
      <w:jc w:val="both"/>
    </w:pPr>
    <w:rPr>
      <w:sz w:val="24"/>
      <w:szCs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147B3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16F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3530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Asus</cp:lastModifiedBy>
  <cp:revision>4</cp:revision>
  <cp:lastPrinted>2018-06-15T13:13:00Z</cp:lastPrinted>
  <dcterms:created xsi:type="dcterms:W3CDTF">2018-06-15T13:16:00Z</dcterms:created>
  <dcterms:modified xsi:type="dcterms:W3CDTF">2020-02-10T14:43:00Z</dcterms:modified>
</cp:coreProperties>
</file>