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274" w:rsidRPr="00242274" w:rsidRDefault="00242274" w:rsidP="00242274">
      <w:pPr>
        <w:tabs>
          <w:tab w:val="left" w:pos="720"/>
          <w:tab w:val="left" w:pos="1134"/>
          <w:tab w:val="left" w:pos="1298"/>
        </w:tabs>
        <w:ind w:firstLine="0"/>
        <w:jc w:val="left"/>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Pr>
          <w:rFonts w:ascii="Times New Roman" w:eastAsia="Calibri" w:hAnsi="Times New Roman" w:cs="Times New Roman"/>
          <w:sz w:val="24"/>
          <w:szCs w:val="24"/>
          <w:lang w:eastAsia="lt-LT"/>
        </w:rPr>
        <w:tab/>
      </w:r>
      <w:r>
        <w:rPr>
          <w:rFonts w:ascii="Times New Roman" w:eastAsia="Calibri" w:hAnsi="Times New Roman" w:cs="Times New Roman"/>
          <w:sz w:val="24"/>
          <w:szCs w:val="24"/>
          <w:lang w:eastAsia="lt-LT"/>
        </w:rPr>
        <w:tab/>
      </w:r>
      <w:r>
        <w:rPr>
          <w:rFonts w:ascii="Times New Roman" w:eastAsia="Calibri" w:hAnsi="Times New Roman" w:cs="Times New Roman"/>
          <w:sz w:val="24"/>
          <w:szCs w:val="24"/>
          <w:lang w:eastAsia="lt-LT"/>
        </w:rPr>
        <w:tab/>
      </w:r>
      <w:r>
        <w:rPr>
          <w:rFonts w:ascii="Times New Roman" w:eastAsia="Calibri" w:hAnsi="Times New Roman" w:cs="Times New Roman"/>
          <w:sz w:val="24"/>
          <w:szCs w:val="24"/>
          <w:lang w:eastAsia="lt-LT"/>
        </w:rPr>
        <w:tab/>
      </w:r>
      <w:r>
        <w:rPr>
          <w:rFonts w:ascii="Times New Roman" w:eastAsia="Calibri" w:hAnsi="Times New Roman" w:cs="Times New Roman"/>
          <w:sz w:val="24"/>
          <w:szCs w:val="24"/>
          <w:lang w:eastAsia="lt-LT"/>
        </w:rPr>
        <w:tab/>
        <w:t xml:space="preserve">                    </w:t>
      </w:r>
      <w:bookmarkStart w:id="0" w:name="_GoBack"/>
      <w:bookmarkEnd w:id="0"/>
      <w:r w:rsidRPr="00242274">
        <w:rPr>
          <w:rFonts w:ascii="Times New Roman" w:eastAsia="Calibri" w:hAnsi="Times New Roman" w:cs="Times New Roman"/>
          <w:sz w:val="24"/>
          <w:szCs w:val="24"/>
          <w:lang w:eastAsia="lt-LT"/>
        </w:rPr>
        <w:t>PRITARTA</w:t>
      </w:r>
    </w:p>
    <w:p w:rsidR="00242274" w:rsidRPr="00242274" w:rsidRDefault="00242274" w:rsidP="00242274">
      <w:pPr>
        <w:tabs>
          <w:tab w:val="left" w:pos="1298"/>
        </w:tabs>
        <w:ind w:firstLine="0"/>
        <w:jc w:val="center"/>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 xml:space="preserve">                                                                                                       Šilutės rajono savivaldybės tarybos</w:t>
      </w:r>
    </w:p>
    <w:p w:rsidR="00242274" w:rsidRPr="00242274" w:rsidRDefault="00242274" w:rsidP="00242274">
      <w:pPr>
        <w:tabs>
          <w:tab w:val="left" w:pos="1298"/>
        </w:tabs>
        <w:ind w:firstLine="0"/>
        <w:jc w:val="center"/>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 xml:space="preserve">                                                                                 2018 m. vasario 20 d.</w:t>
      </w:r>
    </w:p>
    <w:p w:rsidR="00242274" w:rsidRPr="00242274" w:rsidRDefault="00242274" w:rsidP="00242274">
      <w:pPr>
        <w:tabs>
          <w:tab w:val="left" w:pos="1298"/>
        </w:tabs>
        <w:ind w:firstLine="0"/>
        <w:jc w:val="center"/>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 xml:space="preserve">                                                                                   sprendimu Nr. T1-908</w:t>
      </w:r>
    </w:p>
    <w:p w:rsidR="00242274" w:rsidRPr="00242274" w:rsidRDefault="00242274" w:rsidP="00242274">
      <w:pPr>
        <w:tabs>
          <w:tab w:val="left" w:pos="1298"/>
        </w:tabs>
        <w:ind w:firstLine="0"/>
        <w:jc w:val="center"/>
        <w:rPr>
          <w:rFonts w:ascii="Times New Roman" w:eastAsia="Calibri" w:hAnsi="Times New Roman" w:cs="Times New Roman"/>
          <w:b/>
          <w:sz w:val="24"/>
          <w:szCs w:val="24"/>
          <w:lang w:eastAsia="lt-LT"/>
        </w:rPr>
      </w:pPr>
    </w:p>
    <w:p w:rsidR="00242274" w:rsidRPr="00242274" w:rsidRDefault="00242274" w:rsidP="00242274">
      <w:pPr>
        <w:tabs>
          <w:tab w:val="left" w:pos="1298"/>
        </w:tabs>
        <w:ind w:firstLine="0"/>
        <w:jc w:val="left"/>
        <w:rPr>
          <w:rFonts w:ascii="Times New Roman" w:eastAsia="Calibri" w:hAnsi="Times New Roman" w:cs="Times New Roman"/>
          <w:b/>
          <w:sz w:val="24"/>
          <w:szCs w:val="24"/>
          <w:lang w:eastAsia="lt-LT"/>
        </w:rPr>
      </w:pPr>
    </w:p>
    <w:p w:rsidR="00242274" w:rsidRPr="00242274" w:rsidRDefault="00242274" w:rsidP="00242274">
      <w:pPr>
        <w:tabs>
          <w:tab w:val="left" w:pos="1298"/>
        </w:tabs>
        <w:ind w:firstLine="0"/>
        <w:jc w:val="center"/>
        <w:rPr>
          <w:rFonts w:ascii="Times New Roman" w:eastAsia="Calibri" w:hAnsi="Times New Roman" w:cs="Times New Roman"/>
          <w:b/>
          <w:sz w:val="24"/>
          <w:szCs w:val="24"/>
          <w:lang w:eastAsia="lt-LT"/>
        </w:rPr>
      </w:pPr>
      <w:r w:rsidRPr="00242274">
        <w:rPr>
          <w:rFonts w:ascii="Times New Roman" w:eastAsia="Calibri" w:hAnsi="Times New Roman" w:cs="Times New Roman"/>
          <w:b/>
          <w:sz w:val="24"/>
          <w:szCs w:val="24"/>
          <w:lang w:eastAsia="lt-LT"/>
        </w:rPr>
        <w:t xml:space="preserve">ŠILUTĖS LOPŠELIO-DARŽELIO „ŽIBUTĖ“ </w:t>
      </w:r>
    </w:p>
    <w:p w:rsidR="00242274" w:rsidRPr="00242274" w:rsidRDefault="00242274" w:rsidP="00242274">
      <w:pPr>
        <w:tabs>
          <w:tab w:val="left" w:pos="1298"/>
        </w:tabs>
        <w:ind w:firstLine="0"/>
        <w:jc w:val="center"/>
        <w:rPr>
          <w:rFonts w:ascii="Times New Roman" w:eastAsia="Calibri" w:hAnsi="Times New Roman" w:cs="Times New Roman"/>
          <w:sz w:val="24"/>
          <w:szCs w:val="24"/>
          <w:lang w:eastAsia="lt-LT"/>
        </w:rPr>
      </w:pPr>
      <w:r w:rsidRPr="00242274">
        <w:rPr>
          <w:rFonts w:ascii="Times New Roman" w:eastAsia="Calibri" w:hAnsi="Times New Roman" w:cs="Times New Roman"/>
          <w:b/>
          <w:sz w:val="24"/>
          <w:szCs w:val="24"/>
          <w:lang w:eastAsia="lt-LT"/>
        </w:rPr>
        <w:t>DIREKTORIAUS 2017 M. VEIKLOS ATASKAITA</w:t>
      </w:r>
    </w:p>
    <w:p w:rsidR="00242274" w:rsidRPr="00242274" w:rsidRDefault="00242274" w:rsidP="00242274">
      <w:pPr>
        <w:tabs>
          <w:tab w:val="left" w:pos="1080"/>
          <w:tab w:val="left" w:pos="1298"/>
        </w:tabs>
        <w:ind w:firstLine="0"/>
        <w:rPr>
          <w:rFonts w:ascii="Times New Roman" w:eastAsia="Calibri" w:hAnsi="Times New Roman" w:cs="Times New Roman"/>
          <w:sz w:val="24"/>
          <w:szCs w:val="24"/>
          <w:lang w:eastAsia="lt-LT"/>
        </w:rPr>
      </w:pPr>
    </w:p>
    <w:p w:rsidR="00242274" w:rsidRPr="00242274" w:rsidRDefault="00242274" w:rsidP="00242274">
      <w:pPr>
        <w:tabs>
          <w:tab w:val="left" w:pos="1080"/>
          <w:tab w:val="left" w:pos="1298"/>
        </w:tabs>
        <w:ind w:firstLine="0"/>
        <w:rPr>
          <w:rFonts w:ascii="Times New Roman" w:eastAsia="Calibri" w:hAnsi="Times New Roman" w:cs="Times New Roman"/>
          <w:sz w:val="24"/>
          <w:szCs w:val="24"/>
          <w:lang w:eastAsia="lt-LT"/>
        </w:rPr>
      </w:pPr>
    </w:p>
    <w:p w:rsidR="00242274" w:rsidRPr="00242274" w:rsidRDefault="00242274" w:rsidP="00242274">
      <w:pPr>
        <w:tabs>
          <w:tab w:val="left" w:pos="1080"/>
          <w:tab w:val="left" w:pos="1298"/>
        </w:tabs>
        <w:ind w:firstLine="0"/>
        <w:jc w:val="center"/>
        <w:rPr>
          <w:rFonts w:ascii="Times New Roman" w:eastAsia="Calibri" w:hAnsi="Times New Roman" w:cs="Times New Roman"/>
          <w:sz w:val="24"/>
          <w:szCs w:val="24"/>
          <w:lang w:eastAsia="lt-LT"/>
        </w:rPr>
      </w:pPr>
      <w:r w:rsidRPr="00242274">
        <w:rPr>
          <w:rFonts w:ascii="Times New Roman" w:eastAsia="Calibri" w:hAnsi="Times New Roman" w:cs="Times New Roman"/>
          <w:b/>
          <w:sz w:val="24"/>
          <w:szCs w:val="24"/>
          <w:lang w:eastAsia="lt-LT"/>
        </w:rPr>
        <w:t>I SKYRIUS</w:t>
      </w:r>
    </w:p>
    <w:p w:rsidR="00242274" w:rsidRPr="00242274" w:rsidRDefault="00242274" w:rsidP="00242274">
      <w:pPr>
        <w:tabs>
          <w:tab w:val="left" w:pos="1080"/>
          <w:tab w:val="left" w:pos="1298"/>
        </w:tabs>
        <w:ind w:firstLine="0"/>
        <w:jc w:val="center"/>
        <w:rPr>
          <w:rFonts w:ascii="Times New Roman" w:eastAsia="Calibri" w:hAnsi="Times New Roman" w:cs="Times New Roman"/>
          <w:b/>
          <w:sz w:val="24"/>
          <w:szCs w:val="24"/>
          <w:lang w:eastAsia="lt-LT"/>
        </w:rPr>
      </w:pPr>
      <w:r w:rsidRPr="00242274">
        <w:rPr>
          <w:rFonts w:ascii="Times New Roman" w:eastAsia="Calibri" w:hAnsi="Times New Roman" w:cs="Times New Roman"/>
          <w:b/>
          <w:sz w:val="24"/>
          <w:szCs w:val="24"/>
          <w:lang w:eastAsia="lt-LT"/>
        </w:rPr>
        <w:t>BENDRA INFORMACIJA</w:t>
      </w:r>
    </w:p>
    <w:p w:rsidR="00242274" w:rsidRPr="00242274" w:rsidRDefault="00242274" w:rsidP="00242274">
      <w:pPr>
        <w:tabs>
          <w:tab w:val="left" w:pos="1080"/>
          <w:tab w:val="left" w:pos="1298"/>
        </w:tabs>
        <w:ind w:firstLine="0"/>
        <w:rPr>
          <w:rFonts w:ascii="Times New Roman" w:eastAsia="Calibri" w:hAnsi="Times New Roman" w:cs="Times New Roman"/>
          <w:b/>
          <w:sz w:val="24"/>
          <w:szCs w:val="24"/>
          <w:lang w:eastAsia="lt-LT"/>
        </w:rPr>
      </w:pPr>
      <w:r w:rsidRPr="00242274">
        <w:rPr>
          <w:rFonts w:ascii="Times New Roman" w:eastAsia="Calibri" w:hAnsi="Times New Roman" w:cs="Times New Roman"/>
          <w:b/>
          <w:sz w:val="24"/>
          <w:szCs w:val="24"/>
          <w:lang w:eastAsia="lt-LT"/>
        </w:rPr>
        <w:tab/>
      </w:r>
    </w:p>
    <w:p w:rsidR="00242274" w:rsidRPr="00242274" w:rsidRDefault="00242274" w:rsidP="00242274">
      <w:pPr>
        <w:tabs>
          <w:tab w:val="left" w:pos="1080"/>
          <w:tab w:val="left" w:pos="1298"/>
        </w:tabs>
        <w:ind w:firstLine="0"/>
        <w:rPr>
          <w:rFonts w:ascii="Times New Roman" w:eastAsia="Calibri" w:hAnsi="Times New Roman" w:cs="Times New Roman"/>
          <w:sz w:val="24"/>
          <w:szCs w:val="24"/>
          <w:lang w:eastAsia="lt-LT"/>
        </w:rPr>
      </w:pPr>
      <w:r w:rsidRPr="00242274">
        <w:rPr>
          <w:rFonts w:ascii="Times New Roman" w:eastAsia="Calibri" w:hAnsi="Times New Roman" w:cs="Times New Roman"/>
          <w:b/>
          <w:sz w:val="24"/>
          <w:szCs w:val="24"/>
          <w:lang w:eastAsia="lt-LT"/>
        </w:rPr>
        <w:tab/>
      </w:r>
      <w:r w:rsidRPr="00242274">
        <w:rPr>
          <w:rFonts w:ascii="Times New Roman" w:eastAsia="Calibri" w:hAnsi="Times New Roman" w:cs="Times New Roman"/>
          <w:sz w:val="24"/>
          <w:szCs w:val="24"/>
          <w:lang w:eastAsia="lt-LT"/>
        </w:rPr>
        <w:t xml:space="preserve">1.1. Šilutės lopšelis-darželis „Žibutė“ - biudžetinė neformaliojo ugdymo įstaiga. Adresas: Cintjoniškių g. 3, LT-99128 Šilutė, telefonas: (8 441) 62254; el. paštas: </w:t>
      </w:r>
      <w:hyperlink r:id="rId5" w:history="1">
        <w:r w:rsidRPr="00242274">
          <w:rPr>
            <w:rFonts w:ascii="Times New Roman" w:eastAsia="Calibri" w:hAnsi="Times New Roman" w:cs="Times New Roman"/>
            <w:sz w:val="24"/>
            <w:szCs w:val="24"/>
            <w:lang w:eastAsia="lt-LT"/>
          </w:rPr>
          <w:t>silutezibute@gmail.com</w:t>
        </w:r>
      </w:hyperlink>
      <w:r w:rsidRPr="00242274">
        <w:rPr>
          <w:rFonts w:ascii="Times New Roman" w:eastAsia="Calibri" w:hAnsi="Times New Roman" w:cs="Times New Roman"/>
          <w:sz w:val="24"/>
          <w:szCs w:val="24"/>
          <w:lang w:eastAsia="lt-LT"/>
        </w:rPr>
        <w:t xml:space="preserve">, interneto svetainė: </w:t>
      </w:r>
      <w:hyperlink r:id="rId6" w:history="1">
        <w:r w:rsidRPr="00242274">
          <w:rPr>
            <w:rFonts w:ascii="Times New Roman" w:eastAsia="Calibri" w:hAnsi="Times New Roman" w:cs="Times New Roman"/>
            <w:sz w:val="24"/>
            <w:szCs w:val="24"/>
            <w:lang w:eastAsia="lt-LT"/>
          </w:rPr>
          <w:t>http://www.silutezibute.lt</w:t>
        </w:r>
      </w:hyperlink>
      <w:r w:rsidRPr="00242274">
        <w:rPr>
          <w:rFonts w:ascii="Times New Roman" w:eastAsia="Calibri" w:hAnsi="Times New Roman" w:cs="Times New Roman"/>
          <w:sz w:val="24"/>
          <w:szCs w:val="24"/>
          <w:lang w:eastAsia="lt-LT"/>
        </w:rPr>
        <w:t xml:space="preserve"> </w:t>
      </w:r>
    </w:p>
    <w:p w:rsidR="00242274" w:rsidRPr="00242274" w:rsidRDefault="00242274" w:rsidP="00242274">
      <w:pPr>
        <w:tabs>
          <w:tab w:val="left" w:pos="1080"/>
          <w:tab w:val="left" w:pos="1298"/>
        </w:tabs>
        <w:ind w:firstLine="0"/>
        <w:rPr>
          <w:rFonts w:ascii="Times New Roman" w:eastAsia="Calibri" w:hAnsi="Times New Roman" w:cs="Times New Roman"/>
          <w:b/>
          <w:sz w:val="24"/>
          <w:szCs w:val="24"/>
          <w:lang w:eastAsia="lt-LT"/>
        </w:rPr>
      </w:pPr>
      <w:r w:rsidRPr="00242274">
        <w:rPr>
          <w:rFonts w:ascii="Times New Roman" w:eastAsia="Calibri" w:hAnsi="Times New Roman" w:cs="Times New Roman"/>
          <w:sz w:val="24"/>
          <w:szCs w:val="24"/>
          <w:lang w:eastAsia="lt-LT"/>
        </w:rPr>
        <w:tab/>
        <w:t>2017 m. buvo įsteigtos dvi naujos (1 lopšelio ir 1 darželio) grupės. Vidutinis sąrašinis vaikų skaičius buvo 161 vaikai. Lopšelyje-darželyje veikė 11 grupių.</w:t>
      </w:r>
      <w:r w:rsidRPr="00242274">
        <w:rPr>
          <w:rFonts w:ascii="Times New Roman" w:eastAsia="Calibri" w:hAnsi="Times New Roman" w:cs="Times New Roman"/>
          <w:b/>
          <w:sz w:val="24"/>
          <w:szCs w:val="24"/>
          <w:lang w:eastAsia="lt-LT"/>
        </w:rPr>
        <w:t xml:space="preserve"> </w:t>
      </w:r>
      <w:r w:rsidRPr="00242274">
        <w:rPr>
          <w:rFonts w:ascii="Times New Roman" w:eastAsia="Calibri" w:hAnsi="Times New Roman" w:cs="Times New Roman"/>
          <w:sz w:val="24"/>
          <w:szCs w:val="24"/>
          <w:lang w:eastAsia="lt-LT"/>
        </w:rPr>
        <w:t>Iš jų:</w:t>
      </w:r>
      <w:r w:rsidRPr="00242274">
        <w:rPr>
          <w:rFonts w:ascii="Times New Roman" w:eastAsia="Calibri" w:hAnsi="Times New Roman" w:cs="Times New Roman"/>
          <w:b/>
          <w:sz w:val="24"/>
          <w:szCs w:val="24"/>
          <w:lang w:eastAsia="lt-LT"/>
        </w:rPr>
        <w:t xml:space="preserve"> </w:t>
      </w:r>
      <w:r w:rsidRPr="00242274">
        <w:rPr>
          <w:rFonts w:ascii="Times New Roman" w:eastAsia="Calibri" w:hAnsi="Times New Roman" w:cs="Times New Roman"/>
          <w:sz w:val="24"/>
          <w:szCs w:val="24"/>
          <w:lang w:eastAsia="lt-LT"/>
        </w:rPr>
        <w:t>4 -  lopšelio grupės,</w:t>
      </w:r>
      <w:r w:rsidRPr="00242274">
        <w:rPr>
          <w:rFonts w:ascii="Times New Roman" w:eastAsia="Calibri" w:hAnsi="Times New Roman" w:cs="Times New Roman"/>
          <w:b/>
          <w:sz w:val="24"/>
          <w:szCs w:val="24"/>
          <w:lang w:eastAsia="lt-LT"/>
        </w:rPr>
        <w:t xml:space="preserve"> </w:t>
      </w:r>
      <w:r w:rsidRPr="00242274">
        <w:rPr>
          <w:rFonts w:ascii="Times New Roman" w:eastAsia="Calibri" w:hAnsi="Times New Roman" w:cs="Times New Roman"/>
          <w:sz w:val="24"/>
          <w:szCs w:val="24"/>
          <w:lang w:eastAsia="lt-LT"/>
        </w:rPr>
        <w:t>2 - priešmokyklinės grupės, 1 - mišri logopedinė (vaikams, turintiems specialiųjų ugdymo/si poreikių - kalbos ir kalbėjimo sutrikimų) grupė,  4 -  ikimokyklinės grupės (viena iš jų dirbanti pagal Valdorfo pedagogikos ir psichologijos metodiką).</w:t>
      </w:r>
    </w:p>
    <w:p w:rsidR="00242274" w:rsidRPr="00242274" w:rsidRDefault="00242274" w:rsidP="00242274">
      <w:pPr>
        <w:tabs>
          <w:tab w:val="left" w:pos="1080"/>
          <w:tab w:val="left" w:pos="1298"/>
        </w:tabs>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ab/>
        <w:t>Lopšelyje-darželyje „Žibutė“ vykdomos ikimokyklinio, priešmokyklinio ugdymo/si programos. Sudarytos sąlygos kokybiškam vaikų ugdymui/si, formuoti ugdytiniams saugios ir sveikos gyvensenos įgūdžius. Nuo 1997 m. darželis yra yra ikimokyklinių įstaigų darbuotojų asociacijos „Sveikatos želmenėliai“ narys, nuo 2001 m. - įtrauktas į sveikatą stiprinančių mokyklų tinklą, nuo 2010 m. Vaikų ir jaunimo  Olimpinio ugdymo šalies mokyklose dalyvis.</w:t>
      </w:r>
    </w:p>
    <w:p w:rsidR="00242274" w:rsidRPr="00242274" w:rsidRDefault="00242274" w:rsidP="00242274">
      <w:pPr>
        <w:tabs>
          <w:tab w:val="left" w:pos="1080"/>
          <w:tab w:val="left" w:pos="1276"/>
        </w:tabs>
        <w:ind w:firstLine="0"/>
        <w:rPr>
          <w:rFonts w:ascii="Times New Roman" w:eastAsia="Calibri" w:hAnsi="Times New Roman" w:cs="Times New Roman"/>
          <w:b/>
          <w:sz w:val="24"/>
          <w:szCs w:val="24"/>
          <w:lang w:eastAsia="lt-LT"/>
        </w:rPr>
      </w:pPr>
      <w:r w:rsidRPr="00242274">
        <w:rPr>
          <w:rFonts w:ascii="Times New Roman" w:eastAsia="Calibri" w:hAnsi="Times New Roman" w:cs="Times New Roman"/>
          <w:b/>
          <w:sz w:val="24"/>
          <w:szCs w:val="24"/>
          <w:lang w:eastAsia="lt-LT"/>
        </w:rPr>
        <w:tab/>
      </w:r>
      <w:r w:rsidRPr="00242274">
        <w:rPr>
          <w:rFonts w:ascii="Times New Roman" w:eastAsia="Calibri" w:hAnsi="Times New Roman" w:cs="Times New Roman"/>
          <w:sz w:val="24"/>
          <w:szCs w:val="24"/>
          <w:lang w:eastAsia="lt-LT"/>
        </w:rPr>
        <w:t>1.2. Dirbo 25 pedagogai.</w:t>
      </w:r>
      <w:r w:rsidRPr="00242274">
        <w:rPr>
          <w:rFonts w:ascii="Times New Roman" w:eastAsia="Calibri" w:hAnsi="Times New Roman" w:cs="Times New Roman"/>
          <w:b/>
          <w:sz w:val="24"/>
          <w:szCs w:val="24"/>
          <w:lang w:eastAsia="lt-LT"/>
        </w:rPr>
        <w:t xml:space="preserve"> </w:t>
      </w:r>
      <w:r w:rsidRPr="00242274">
        <w:rPr>
          <w:rFonts w:ascii="Times New Roman" w:eastAsia="Calibri" w:hAnsi="Times New Roman" w:cs="Times New Roman"/>
          <w:sz w:val="24"/>
          <w:szCs w:val="24"/>
          <w:lang w:eastAsia="lt-LT"/>
        </w:rPr>
        <w:t>Teikėme švietimo pagalbą šeimai - logopedų, judesio korekcijos mokytojo, socialinio pedagogo, psichologo paslaugas.</w:t>
      </w:r>
    </w:p>
    <w:p w:rsidR="00242274" w:rsidRPr="00242274" w:rsidRDefault="00242274" w:rsidP="00242274">
      <w:pPr>
        <w:tabs>
          <w:tab w:val="left" w:pos="1080"/>
          <w:tab w:val="left" w:pos="1298"/>
        </w:tabs>
        <w:ind w:firstLine="0"/>
        <w:rPr>
          <w:rFonts w:ascii="Times New Roman" w:eastAsia="Calibri" w:hAnsi="Times New Roman" w:cs="Times New Roman"/>
          <w:sz w:val="24"/>
          <w:szCs w:val="24"/>
          <w:lang w:eastAsia="lt-LT"/>
        </w:rPr>
      </w:pPr>
      <w:r w:rsidRPr="00242274">
        <w:rPr>
          <w:rFonts w:ascii="Times New Roman" w:eastAsia="Calibri" w:hAnsi="Times New Roman" w:cs="Times New Roman"/>
          <w:b/>
          <w:sz w:val="24"/>
          <w:szCs w:val="24"/>
          <w:lang w:eastAsia="lt-LT"/>
        </w:rPr>
        <w:tab/>
      </w:r>
      <w:r w:rsidRPr="00242274">
        <w:rPr>
          <w:rFonts w:ascii="Times New Roman" w:eastAsia="Calibri" w:hAnsi="Times New Roman" w:cs="Times New Roman"/>
          <w:sz w:val="24"/>
          <w:szCs w:val="24"/>
          <w:lang w:eastAsia="lt-LT"/>
        </w:rPr>
        <w:t>1.3. Įstaigos direktorė - Raimonda Jaruškevičienė, atestuota II vadybinei kvalifikacijos kategorijai. Vadybinis darbo stažas – 26 metai.</w:t>
      </w:r>
    </w:p>
    <w:p w:rsidR="00242274" w:rsidRPr="00242274" w:rsidRDefault="00242274" w:rsidP="00242274">
      <w:pPr>
        <w:tabs>
          <w:tab w:val="left" w:pos="1080"/>
          <w:tab w:val="left" w:pos="1298"/>
        </w:tabs>
        <w:ind w:firstLine="0"/>
        <w:rPr>
          <w:rFonts w:ascii="Times New Roman" w:eastAsia="Calibri" w:hAnsi="Times New Roman" w:cs="Times New Roman"/>
          <w:b/>
          <w:sz w:val="24"/>
          <w:szCs w:val="24"/>
          <w:lang w:eastAsia="lt-LT"/>
        </w:rPr>
      </w:pPr>
    </w:p>
    <w:p w:rsidR="00242274" w:rsidRPr="00242274" w:rsidRDefault="00242274" w:rsidP="00242274">
      <w:pPr>
        <w:tabs>
          <w:tab w:val="left" w:pos="1080"/>
          <w:tab w:val="left" w:pos="1298"/>
        </w:tabs>
        <w:ind w:firstLine="0"/>
        <w:jc w:val="center"/>
        <w:rPr>
          <w:rFonts w:ascii="Times New Roman" w:eastAsia="Calibri" w:hAnsi="Times New Roman" w:cs="Times New Roman"/>
          <w:b/>
          <w:bCs/>
          <w:sz w:val="24"/>
          <w:szCs w:val="24"/>
          <w:lang w:eastAsia="lt-LT"/>
        </w:rPr>
      </w:pPr>
      <w:r w:rsidRPr="00242274">
        <w:rPr>
          <w:rFonts w:ascii="Times New Roman" w:eastAsia="Calibri" w:hAnsi="Times New Roman" w:cs="Times New Roman"/>
          <w:b/>
          <w:sz w:val="24"/>
          <w:szCs w:val="24"/>
          <w:lang w:eastAsia="lt-LT"/>
        </w:rPr>
        <w:t>II SKYRIUS</w:t>
      </w:r>
    </w:p>
    <w:p w:rsidR="00242274" w:rsidRPr="00242274" w:rsidRDefault="00242274" w:rsidP="00242274">
      <w:pPr>
        <w:tabs>
          <w:tab w:val="left" w:pos="1080"/>
          <w:tab w:val="left" w:pos="1298"/>
        </w:tabs>
        <w:ind w:firstLine="0"/>
        <w:jc w:val="center"/>
        <w:rPr>
          <w:rFonts w:ascii="Times New Roman" w:eastAsia="Calibri" w:hAnsi="Times New Roman" w:cs="Times New Roman"/>
          <w:b/>
          <w:bCs/>
          <w:sz w:val="24"/>
          <w:szCs w:val="24"/>
          <w:lang w:eastAsia="lt-LT"/>
        </w:rPr>
      </w:pPr>
      <w:r w:rsidRPr="00242274">
        <w:rPr>
          <w:rFonts w:ascii="Times New Roman" w:eastAsia="Calibri" w:hAnsi="Times New Roman" w:cs="Times New Roman"/>
          <w:b/>
          <w:bCs/>
          <w:sz w:val="24"/>
          <w:szCs w:val="24"/>
          <w:lang w:eastAsia="lt-LT"/>
        </w:rPr>
        <w:t>PRIORITETAI, JŲ ĮGYVENDINIMAS</w:t>
      </w:r>
    </w:p>
    <w:p w:rsidR="00242274" w:rsidRPr="00242274" w:rsidRDefault="00242274" w:rsidP="00242274">
      <w:pPr>
        <w:tabs>
          <w:tab w:val="left" w:pos="1080"/>
          <w:tab w:val="left" w:pos="1298"/>
        </w:tabs>
        <w:ind w:firstLine="0"/>
        <w:rPr>
          <w:rFonts w:ascii="Times New Roman" w:eastAsia="Calibri" w:hAnsi="Times New Roman" w:cs="Times New Roman"/>
          <w:b/>
          <w:bCs/>
          <w:sz w:val="24"/>
          <w:szCs w:val="24"/>
          <w:lang w:eastAsia="lt-LT"/>
        </w:rPr>
      </w:pPr>
    </w:p>
    <w:p w:rsidR="00242274" w:rsidRPr="00242274" w:rsidRDefault="00242274" w:rsidP="00242274">
      <w:pPr>
        <w:tabs>
          <w:tab w:val="left" w:pos="1080"/>
          <w:tab w:val="left" w:pos="1298"/>
        </w:tabs>
        <w:ind w:firstLine="0"/>
        <w:rPr>
          <w:rFonts w:ascii="Times New Roman" w:eastAsia="Calibri" w:hAnsi="Times New Roman" w:cs="Times New Roman"/>
          <w:b/>
          <w:bCs/>
          <w:sz w:val="24"/>
          <w:szCs w:val="24"/>
          <w:lang w:eastAsia="lt-LT"/>
        </w:rPr>
      </w:pPr>
      <w:r w:rsidRPr="00242274">
        <w:rPr>
          <w:rFonts w:ascii="Times New Roman" w:eastAsia="Calibri" w:hAnsi="Times New Roman" w:cs="Times New Roman"/>
          <w:b/>
          <w:bCs/>
          <w:sz w:val="24"/>
          <w:szCs w:val="24"/>
          <w:lang w:eastAsia="lt-LT"/>
        </w:rPr>
        <w:tab/>
      </w:r>
      <w:r w:rsidRPr="00242274">
        <w:rPr>
          <w:rFonts w:ascii="Times New Roman" w:eastAsia="Calibri" w:hAnsi="Times New Roman" w:cs="Times New Roman"/>
          <w:bCs/>
          <w:sz w:val="24"/>
          <w:szCs w:val="24"/>
          <w:lang w:eastAsia="lt-LT"/>
        </w:rPr>
        <w:t>Lopšelio-darželio „Žibutė“</w:t>
      </w:r>
      <w:r w:rsidRPr="00242274">
        <w:rPr>
          <w:rFonts w:ascii="Times New Roman" w:eastAsia="Calibri" w:hAnsi="Times New Roman" w:cs="Times New Roman"/>
          <w:b/>
          <w:bCs/>
          <w:sz w:val="24"/>
          <w:szCs w:val="24"/>
          <w:lang w:eastAsia="lt-LT"/>
        </w:rPr>
        <w:t xml:space="preserve"> </w:t>
      </w:r>
      <w:r w:rsidRPr="00242274">
        <w:rPr>
          <w:rFonts w:ascii="TimesNewRomanPSMT" w:eastAsia="Calibri" w:hAnsi="TimesNewRomanPSMT" w:cs="TimesNewRomanPSMT"/>
          <w:sz w:val="24"/>
          <w:szCs w:val="24"/>
          <w:lang w:eastAsia="lt-LT"/>
        </w:rPr>
        <w:t>direktorius siekė įgyvendinamų ugdymo programų atnaujinimo, kokybiškos edukacinės veiklos rezultatų, numatytų tikslų, uždavinių įgyvendinimo, sąlygų vaikų socialiniam ir psichologiniam saugumui užtikrinimo, dokumentų rengimo kokybės gerinimo,  sumanaus ir taupaus turimų išteklių naudojimo. Skatino kokybiškai planuoti, nuolat vertinti ir analizuoti veiklą, kurti kolegialius, partneriškus santykius ir jų plėtrą įstaigoje ir  socialinėje aplinkoje.</w:t>
      </w:r>
      <w:r w:rsidRPr="00242274">
        <w:rPr>
          <w:rFonts w:ascii="Times New Roman" w:eastAsia="Calibri" w:hAnsi="Times New Roman" w:cs="Times New Roman"/>
          <w:sz w:val="24"/>
          <w:szCs w:val="24"/>
          <w:lang w:eastAsia="lt-LT"/>
        </w:rPr>
        <w:t xml:space="preserve"> Skatino darbuotojus nuolatinam ir sistemingam mokymuisi.</w:t>
      </w:r>
    </w:p>
    <w:p w:rsidR="00242274" w:rsidRPr="00242274" w:rsidRDefault="00242274" w:rsidP="00242274">
      <w:pPr>
        <w:autoSpaceDE w:val="0"/>
        <w:autoSpaceDN w:val="0"/>
        <w:adjustRightInd w:val="0"/>
        <w:ind w:firstLine="1134"/>
        <w:rPr>
          <w:rFonts w:ascii="TimesNewRomanPSMT" w:eastAsia="Calibri" w:hAnsi="TimesNewRomanPSMT" w:cs="TimesNewRomanPSMT"/>
          <w:color w:val="FF0000"/>
          <w:sz w:val="24"/>
          <w:szCs w:val="24"/>
          <w:lang w:eastAsia="lt-LT"/>
        </w:rPr>
      </w:pPr>
      <w:r w:rsidRPr="00242274">
        <w:rPr>
          <w:rFonts w:ascii="TimesNewRomanPSMT" w:eastAsia="Calibri" w:hAnsi="TimesNewRomanPSMT" w:cs="TimesNewRomanPSMT"/>
          <w:sz w:val="24"/>
          <w:szCs w:val="24"/>
          <w:lang w:eastAsia="lt-LT"/>
        </w:rPr>
        <w:t>Sėkmingai vykdyti viešieji pirkimai. Planingai ir nuosekliai vertinta įstaigos veikla, vadovautasi veiksminga vadyba, tinkamais ir laiku priimamais sprendimais.</w:t>
      </w:r>
      <w:r w:rsidRPr="00242274">
        <w:rPr>
          <w:rFonts w:ascii="Times New Roman" w:eastAsia="Calibri" w:hAnsi="Times New Roman" w:cs="Times New Roman"/>
          <w:sz w:val="24"/>
          <w:szCs w:val="24"/>
          <w:lang w:eastAsia="lt-LT"/>
        </w:rPr>
        <w:t xml:space="preserve"> Sudarytos sąlygos savivaldos veiklai, atnaujinta edukacinė vidaus ir lauko aplinka ugdytinių poreikiams tenkinti.    </w:t>
      </w:r>
    </w:p>
    <w:p w:rsidR="00242274" w:rsidRPr="00242274" w:rsidRDefault="00242274" w:rsidP="00242274">
      <w:pPr>
        <w:autoSpaceDE w:val="0"/>
        <w:autoSpaceDN w:val="0"/>
        <w:adjustRightInd w:val="0"/>
        <w:ind w:firstLine="1134"/>
        <w:rPr>
          <w:rFonts w:ascii="TimesNewRomanPSMT" w:eastAsia="Calibri" w:hAnsi="TimesNewRomanPSMT" w:cs="TimesNewRomanPSMT"/>
          <w:color w:val="FF0000"/>
          <w:sz w:val="24"/>
          <w:szCs w:val="24"/>
          <w:lang w:eastAsia="lt-LT"/>
        </w:rPr>
      </w:pPr>
      <w:r w:rsidRPr="00242274">
        <w:rPr>
          <w:rFonts w:ascii="Times New Roman" w:eastAsia="Calibri" w:hAnsi="Times New Roman" w:cs="Times New Roman"/>
          <w:sz w:val="24"/>
          <w:szCs w:val="24"/>
          <w:lang w:eastAsia="lt-LT"/>
        </w:rPr>
        <w:t xml:space="preserve">Strateginiame plane  2017-2019 metams numatytas veiklos tikslas - teikti kokybiškas bendrojo lavinimo paslaugas. Šiam tikslui pasiekti, </w:t>
      </w:r>
      <w:r w:rsidRPr="00242274">
        <w:rPr>
          <w:rFonts w:ascii="Times New Roman" w:eastAsia="Calibri" w:hAnsi="Times New Roman" w:cs="Times New Roman"/>
          <w:bCs/>
          <w:sz w:val="24"/>
          <w:szCs w:val="24"/>
          <w:lang w:eastAsia="lt-LT"/>
        </w:rPr>
        <w:t>2017 metų veiklos programai įgyvendinti, bendru susitarimu išsikeltas įstaigos veiklos tikslas - sudaryti kuo palankesnes sąlygas vaiko vidinių galių plėtotei ir saviraiškai, padėti šeimai ugdyti sveiką, laisvą, kūrybingą ir laimingą asmenybę,  numatytos priemonės trijų uždavinių įgyvendinimui.</w:t>
      </w:r>
    </w:p>
    <w:p w:rsidR="00242274" w:rsidRPr="00242274" w:rsidRDefault="00242274" w:rsidP="00242274">
      <w:pPr>
        <w:tabs>
          <w:tab w:val="left" w:pos="1080"/>
          <w:tab w:val="left" w:pos="1298"/>
        </w:tabs>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ab/>
        <w:t xml:space="preserve">Buvo susitarta prioritetais pasirinkti: </w:t>
      </w:r>
    </w:p>
    <w:p w:rsidR="00242274" w:rsidRPr="00242274" w:rsidRDefault="00242274" w:rsidP="00242274">
      <w:pPr>
        <w:tabs>
          <w:tab w:val="left" w:pos="1080"/>
          <w:tab w:val="left" w:pos="1298"/>
        </w:tabs>
        <w:ind w:firstLine="0"/>
        <w:rPr>
          <w:rFonts w:ascii="Times New Roman" w:eastAsia="Calibri" w:hAnsi="Times New Roman" w:cs="Times New Roman"/>
          <w:bCs/>
          <w:sz w:val="24"/>
          <w:szCs w:val="24"/>
          <w:lang w:eastAsia="lt-LT"/>
        </w:rPr>
      </w:pPr>
      <w:r w:rsidRPr="00242274">
        <w:rPr>
          <w:rFonts w:ascii="Times New Roman" w:eastAsia="Calibri" w:hAnsi="Times New Roman" w:cs="Times New Roman"/>
          <w:bCs/>
          <w:sz w:val="24"/>
          <w:szCs w:val="24"/>
          <w:lang w:eastAsia="lt-LT"/>
        </w:rPr>
        <w:lastRenderedPageBreak/>
        <w:tab/>
        <w:t>2.1. ugdymo kokybės gerinimą;</w:t>
      </w:r>
    </w:p>
    <w:p w:rsidR="00242274" w:rsidRPr="00242274" w:rsidRDefault="00242274" w:rsidP="00242274">
      <w:pPr>
        <w:tabs>
          <w:tab w:val="left" w:pos="1080"/>
          <w:tab w:val="left" w:pos="1298"/>
        </w:tabs>
        <w:ind w:firstLine="0"/>
        <w:rPr>
          <w:rFonts w:ascii="Times New Roman" w:eastAsia="Calibri" w:hAnsi="Times New Roman" w:cs="Times New Roman"/>
          <w:bCs/>
          <w:sz w:val="24"/>
          <w:szCs w:val="24"/>
          <w:lang w:eastAsia="lt-LT"/>
        </w:rPr>
      </w:pPr>
      <w:r w:rsidRPr="00242274">
        <w:rPr>
          <w:rFonts w:ascii="Times New Roman" w:eastAsia="Calibri" w:hAnsi="Times New Roman" w:cs="Times New Roman"/>
          <w:bCs/>
          <w:sz w:val="24"/>
          <w:szCs w:val="24"/>
          <w:lang w:eastAsia="lt-LT"/>
        </w:rPr>
        <w:tab/>
        <w:t>2.2. vaikų sveikatos stiprinimo ir saugumo užtikrinimą;</w:t>
      </w:r>
    </w:p>
    <w:p w:rsidR="00242274" w:rsidRPr="00242274" w:rsidRDefault="00242274" w:rsidP="00242274">
      <w:pPr>
        <w:tabs>
          <w:tab w:val="left" w:pos="1080"/>
          <w:tab w:val="left" w:pos="1298"/>
        </w:tabs>
        <w:ind w:firstLine="0"/>
        <w:rPr>
          <w:rFonts w:ascii="Times New Roman" w:eastAsia="Calibri" w:hAnsi="Times New Roman" w:cs="Times New Roman"/>
          <w:bCs/>
          <w:sz w:val="24"/>
          <w:szCs w:val="24"/>
          <w:lang w:eastAsia="lt-LT"/>
        </w:rPr>
      </w:pPr>
      <w:r w:rsidRPr="00242274">
        <w:rPr>
          <w:rFonts w:ascii="Times New Roman" w:eastAsia="Calibri" w:hAnsi="Times New Roman" w:cs="Times New Roman"/>
          <w:bCs/>
          <w:sz w:val="24"/>
          <w:szCs w:val="24"/>
          <w:lang w:eastAsia="lt-LT"/>
        </w:rPr>
        <w:tab/>
        <w:t>2.3. bendruomenės mikroklimato gerinimą.</w:t>
      </w:r>
    </w:p>
    <w:p w:rsidR="00242274" w:rsidRPr="00242274" w:rsidRDefault="00242274" w:rsidP="00242274">
      <w:pPr>
        <w:autoSpaceDE w:val="0"/>
        <w:autoSpaceDN w:val="0"/>
        <w:adjustRightInd w:val="0"/>
        <w:ind w:firstLine="108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Įgyvendinant 2017 metų įstaigos veiklos planą, buvo siekiama užtikrinti švietimo paslaugų įvairovę ir kokybę, kurti saugią ir sveiką ugdymosi aplinką, turtinti įstaigos materialinę bazę.</w:t>
      </w:r>
    </w:p>
    <w:p w:rsidR="00242274" w:rsidRPr="00242274" w:rsidRDefault="00242274" w:rsidP="00242274">
      <w:pPr>
        <w:tabs>
          <w:tab w:val="left" w:pos="1080"/>
        </w:tabs>
        <w:autoSpaceDE w:val="0"/>
        <w:autoSpaceDN w:val="0"/>
        <w:adjustRightInd w:val="0"/>
        <w:ind w:firstLine="108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 xml:space="preserve">2017 m. lopšelis-darželis „Žibutė“dirbo pagal: </w:t>
      </w:r>
    </w:p>
    <w:p w:rsidR="00242274" w:rsidRPr="00242274" w:rsidRDefault="00242274" w:rsidP="00242274">
      <w:pPr>
        <w:tabs>
          <w:tab w:val="left" w:pos="1080"/>
        </w:tabs>
        <w:autoSpaceDE w:val="0"/>
        <w:autoSpaceDN w:val="0"/>
        <w:adjustRightInd w:val="0"/>
        <w:ind w:firstLine="108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 xml:space="preserve">1. 2016 metais atnaujintą, pagal vaikų pažangos ir pasiekimų aprašą parengtą, Ikimokyklinio ugdymo programą „Vaikystės pieva“, kurios tikslas - atsižvelgiant į ugdymo kaitos tendencijas, sudaryti kuo palankesnes sąlygas vaiko vidinių galių plėtotei ir saviraiškai, padėti šeimai ugdyti sveiką, laisvą, kūrybingą ir laimingą asmenybę. Padėti vaikui išsiugdyti savarankiškumo, sveikos gyvensenos, pozityvaus bendravimo su bendraamžiais ir suaugusiais, aplinkos ir savo šalies pažinimo pradmenis. </w:t>
      </w:r>
    </w:p>
    <w:p w:rsidR="00242274" w:rsidRPr="00242274" w:rsidRDefault="00242274" w:rsidP="00242274">
      <w:pPr>
        <w:tabs>
          <w:tab w:val="left" w:pos="1080"/>
        </w:tabs>
        <w:autoSpaceDE w:val="0"/>
        <w:autoSpaceDN w:val="0"/>
        <w:adjustRightInd w:val="0"/>
        <w:ind w:firstLine="108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2. „Bendrąją Priešmokyklinio ugdymo/si programą“. Jos tikslas – atsižvelgiant į kiekvieno vaiko patirtį, galias, ugdymosi poreikius, vadovaujantis humanistinėmis ir demokratinėmis vertybėmis,</w:t>
      </w:r>
    </w:p>
    <w:p w:rsidR="00242274" w:rsidRPr="00242274" w:rsidRDefault="00242274" w:rsidP="00242274">
      <w:pPr>
        <w:tabs>
          <w:tab w:val="left" w:pos="1080"/>
        </w:tabs>
        <w:autoSpaceDE w:val="0"/>
        <w:autoSpaceDN w:val="0"/>
        <w:adjustRightInd w:val="0"/>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 xml:space="preserve">užtikrinti optimalią vaiko raidą, padėti pasirengti mokytis pagal pradinio ugdymo programą. </w:t>
      </w:r>
    </w:p>
    <w:p w:rsidR="00242274" w:rsidRPr="00242274" w:rsidRDefault="00242274" w:rsidP="00242274">
      <w:pPr>
        <w:tabs>
          <w:tab w:val="left" w:pos="1080"/>
        </w:tabs>
        <w:autoSpaceDE w:val="0"/>
        <w:autoSpaceDN w:val="0"/>
        <w:adjustRightInd w:val="0"/>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ab/>
        <w:t>3. Sveikatos stiprinimo programą 2014-2018 metams. Tikslas – ugdyti sveikos ir saugios gyvensenos nuostatas, tenkinti vaikų gebėjimų poreikius, palaikyti fizinį aktyvumą.</w:t>
      </w:r>
    </w:p>
    <w:p w:rsidR="00242274" w:rsidRPr="00242274" w:rsidRDefault="00242274" w:rsidP="00242274">
      <w:pPr>
        <w:tabs>
          <w:tab w:val="left" w:pos="1080"/>
        </w:tabs>
        <w:autoSpaceDE w:val="0"/>
        <w:autoSpaceDN w:val="0"/>
        <w:adjustRightInd w:val="0"/>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ab/>
        <w:t xml:space="preserve">Prioritetus, tikslus ir uždavinius įgyvendinome. Darbas vyko kryptingai, sistemingai. Darbuotojai buvo sutelkti bendradarbiavimui, komandiniam darbui, saviraiškai gerinant įstaigos mikroklimatą. Bendruomenės nariams sudaryta galimybė aktyviai dalyvauti lopšelio-darželio gyvenime, siūlyti idėjas, rengti strateginį,  metinį veiklos planus. </w:t>
      </w:r>
    </w:p>
    <w:p w:rsidR="00242274" w:rsidRPr="00242274" w:rsidRDefault="00242274" w:rsidP="00242274">
      <w:pPr>
        <w:tabs>
          <w:tab w:val="left" w:pos="993"/>
          <w:tab w:val="left" w:pos="1298"/>
        </w:tabs>
        <w:ind w:firstLine="72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ab/>
        <w:t xml:space="preserve"> Puoselėjome įstaigos tradicijas, bendradarbiavome su darželio bendruomene, socialiniais partneriais siekdami pagerinti įstaigos įvaizdį, formuoti įstaigos kultūrą. </w:t>
      </w:r>
      <w:r w:rsidRPr="00242274">
        <w:rPr>
          <w:rFonts w:ascii="Times New Roman" w:eastAsia="Calibri" w:hAnsi="Times New Roman" w:cs="Times New Roman"/>
          <w:sz w:val="23"/>
          <w:szCs w:val="23"/>
          <w:lang w:eastAsia="lt-LT"/>
        </w:rPr>
        <w:t>Pedagogai įgijo žinių ir gebėjimų kvalifikacijos tobulinimo renginiuose, dalinosi gerąja darbo patirtimi</w:t>
      </w:r>
      <w:r w:rsidRPr="00242274">
        <w:rPr>
          <w:rFonts w:ascii="Times New Roman" w:eastAsia="Calibri" w:hAnsi="Times New Roman" w:cs="Times New Roman"/>
          <w:sz w:val="24"/>
          <w:szCs w:val="24"/>
          <w:lang w:eastAsia="lt-LT"/>
        </w:rPr>
        <w:t xml:space="preserve"> rajone, respublikoje</w:t>
      </w:r>
      <w:r w:rsidRPr="00242274">
        <w:rPr>
          <w:rFonts w:ascii="Times New Roman" w:eastAsia="Calibri" w:hAnsi="Times New Roman" w:cs="Times New Roman"/>
          <w:sz w:val="23"/>
          <w:szCs w:val="23"/>
          <w:lang w:eastAsia="lt-LT"/>
        </w:rPr>
        <w:t>, dirbo atsakingai, kūrybingai ir kompetentingai.  Naujausia informacija apie įstaigos veiklą, įvykusius renginius, įgyvendinamus ir vykdomus projektus ir kt. pateikiama nuolat atnaujinamojoje įstaigos internetinėje svetainėje.</w:t>
      </w:r>
    </w:p>
    <w:p w:rsidR="00242274" w:rsidRPr="00242274" w:rsidRDefault="00242274" w:rsidP="00242274">
      <w:pPr>
        <w:ind w:firstLine="108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Didelis dėmesys skirtas vaikų, turinčių specialiųjų ugdymo/si poreikių (kalbos ir kalbėjimo sutrikimų), ugdymui, socializacijai. 2017 metais lopšelyje-darželyje ugdyta 20 specialiųjų ugdymo/si poreikių vaikų: iš jų 15 vaikų su dideliais specialiaisiais poreikiais, (10 vaikų yra sulėtėjusi raida, 2 vaikams sulėtėjusi raida ir kompleksiniai sutrikimai, o 3 vaikams aktyvumo ir dėmesio sutrikimai), 1 vaikas turi vidutinį sutrikimą, ir 4 vaikai nedidelius sutrikimus. Vaikams,  turintiems kompleksinius sutrikimus, yra nustatyta ir autizmo požymių, Dauno sindromas. Du vaikai ugdomi pagal individualizuotas (pritaikytas) ikimokyklinio ugdymo programas, vienas - pagal individualizuotą (pritaikytą) priešmokyklinio ugdymo programą. Visi  specialiųjų  poreikių vaikai gavo atitinkamą socialinio pedagogo, logopedo, judesio korekcijos mokytojo pagalbą, patenkino saviraiškos poreikius. Teikėme logopedo paslaugas Šilutės lopšelių-darželių „Gintarėlis“, „Žvaigždutė“, „Raudonkepuraitė“ 44 priešmokyklinio amžiaus vaikams.</w:t>
      </w:r>
    </w:p>
    <w:p w:rsidR="00242274" w:rsidRPr="00242274" w:rsidRDefault="00242274" w:rsidP="00242274">
      <w:pPr>
        <w:ind w:firstLine="108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 xml:space="preserve">Vaiko gerovės komisija  (VGK) teikė efektyvią, sisteminę pagalbą vaikui, šeimai. Buvo organizuojamas ir koordinuojamas prevencinis darbas, atsižvelgiant į individualius ugdytinių poreikius, kuriama vaikui saugi ir palanki ugdymosi aplinka, atliktas specialiųjų ugdymosi poreikių įvertinimas. Surengtos  konsultacijos tėvams vaikų ugdymo, lankomumo, kalbos ir elgesio sutrikimų klausimais. </w:t>
      </w:r>
    </w:p>
    <w:p w:rsidR="00242274" w:rsidRPr="00242274" w:rsidRDefault="00242274" w:rsidP="00242274">
      <w:pPr>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 xml:space="preserve">Buvo gauta pedagogų nusiskundimų dėl vaikų, turinčių elgesio sutrikimų ugdymo. Tėvų sutikimu 1 vaiką nutarta siųsti  į Švietimo pagalbos tarnybą (ŠPT) dėl specialiųjų ugdymos/si poreikių nustatymo. </w:t>
      </w:r>
    </w:p>
    <w:p w:rsidR="00242274" w:rsidRPr="00242274" w:rsidRDefault="00242274" w:rsidP="00242274">
      <w:pPr>
        <w:ind w:firstLine="108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 xml:space="preserve">Visi vaikai padarė pažangą, atitinkančią jų amžių  ir gebėjimus. Mokyklai subrandinti ir išleisti 34 ugdytiniai. Taikėme netradicinius ugdymo metodus, naujas informacines technologijas, atsižvelgėme į individualias psichines ir fizines vaikų galias. Palaikėme ir puoselėjome Valdorfo  pedagogikos metodiką taikančios grupės idėjas, sklaidą. Savo darbe siekėme ugdymo kokybės, analizavome ugdymo rezultatus. Vertinant ugdytinių pasiekimus taikėme naują ikimokyklinio amžiaus </w:t>
      </w:r>
      <w:r w:rsidRPr="00242274">
        <w:rPr>
          <w:rFonts w:ascii="Times New Roman" w:eastAsia="Calibri" w:hAnsi="Times New Roman" w:cs="Times New Roman"/>
          <w:sz w:val="24"/>
          <w:szCs w:val="24"/>
          <w:lang w:eastAsia="lt-LT"/>
        </w:rPr>
        <w:lastRenderedPageBreak/>
        <w:t xml:space="preserve">vaikų pažangos ir pasiekimų tvarkos aprašą. Vaikai įgijo savo amžių atitinkančius įgūdžius ir gebėjimus. Apie vaikų pasiekimus informavome tėvus. </w:t>
      </w:r>
    </w:p>
    <w:p w:rsidR="00242274" w:rsidRPr="00242274" w:rsidRDefault="00242274" w:rsidP="00242274">
      <w:pPr>
        <w:tabs>
          <w:tab w:val="left" w:pos="1080"/>
        </w:tabs>
        <w:autoSpaceDE w:val="0"/>
        <w:autoSpaceDN w:val="0"/>
        <w:adjustRightInd w:val="0"/>
        <w:ind w:firstLine="108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 xml:space="preserve">Grupių sveikatingumo  projektai skatino visus bendruomenės narius domėtis sveikata, vaikų sveikos gyvensenos formavimui ir sveikatos stiprinimui, papročiais. Jie praplėtė ugdytinių ir jų tėvų akiratį, skatino vaikų saviraišką. Projektų temas integravome į ugdomąją veiklą, renginius, šventes, išvykas. Sveikos gyvensenos projektai apėmė platų sveikos gyvensenos spektrą: mitybą, higieninius įgūdžius, sportą, prasmingą laisvalaikį, grūdinimą, gydomąją pedagogiką. </w:t>
      </w:r>
    </w:p>
    <w:p w:rsidR="00242274" w:rsidRPr="00242274" w:rsidRDefault="00242274" w:rsidP="00242274">
      <w:pPr>
        <w:tabs>
          <w:tab w:val="left" w:pos="993"/>
          <w:tab w:val="left" w:pos="1298"/>
        </w:tabs>
        <w:ind w:firstLine="72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 xml:space="preserve">      </w:t>
      </w:r>
    </w:p>
    <w:p w:rsidR="00242274" w:rsidRPr="00242274" w:rsidRDefault="00242274" w:rsidP="00242274">
      <w:pPr>
        <w:ind w:firstLine="0"/>
        <w:jc w:val="left"/>
        <w:rPr>
          <w:rFonts w:ascii="Times New Roman" w:eastAsia="Calibri" w:hAnsi="Times New Roman" w:cs="Times New Roman"/>
          <w:b/>
          <w:sz w:val="24"/>
          <w:szCs w:val="24"/>
          <w:lang w:eastAsia="lt-LT"/>
        </w:rPr>
      </w:pPr>
      <w:r w:rsidRPr="00242274">
        <w:rPr>
          <w:rFonts w:ascii="Times New Roman" w:eastAsia="Calibri" w:hAnsi="Times New Roman" w:cs="Times New Roman"/>
          <w:b/>
          <w:sz w:val="24"/>
          <w:szCs w:val="24"/>
          <w:lang w:eastAsia="lt-LT"/>
        </w:rPr>
        <w:t xml:space="preserve">                  Įstaigoje organizuota:</w:t>
      </w:r>
    </w:p>
    <w:p w:rsidR="00242274" w:rsidRPr="00242274" w:rsidRDefault="00242274" w:rsidP="00242274">
      <w:pPr>
        <w:ind w:firstLine="0"/>
        <w:rPr>
          <w:rFonts w:ascii="Times New Roman" w:eastAsia="Calibri" w:hAnsi="Times New Roman" w:cs="Times New Roman"/>
          <w:sz w:val="24"/>
          <w:szCs w:val="24"/>
          <w:lang w:eastAsia="lt-LT"/>
        </w:rPr>
      </w:pPr>
      <w:r w:rsidRPr="00242274">
        <w:rPr>
          <w:rFonts w:ascii="Times New Roman" w:eastAsia="Calibri" w:hAnsi="Times New Roman" w:cs="Times New Roman"/>
          <w:color w:val="000000"/>
          <w:sz w:val="24"/>
          <w:szCs w:val="24"/>
          <w:lang w:eastAsia="lt-LT"/>
        </w:rPr>
        <w:t xml:space="preserve">                  </w:t>
      </w:r>
      <w:r w:rsidRPr="00242274">
        <w:rPr>
          <w:rFonts w:ascii="Times New Roman" w:eastAsia="Calibri" w:hAnsi="Times New Roman" w:cs="Times New Roman"/>
          <w:sz w:val="24"/>
          <w:szCs w:val="24"/>
          <w:lang w:eastAsia="lt-LT"/>
        </w:rPr>
        <w:t>Psichologo paskaitos bendruomenei (pedagogams ir tėvams).</w:t>
      </w:r>
    </w:p>
    <w:p w:rsidR="00242274" w:rsidRPr="00242274" w:rsidRDefault="00242274" w:rsidP="00242274">
      <w:pPr>
        <w:tabs>
          <w:tab w:val="left" w:pos="1298"/>
        </w:tabs>
        <w:ind w:firstLine="0"/>
        <w:jc w:val="left"/>
        <w:rPr>
          <w:rFonts w:ascii="Times New Roman" w:eastAsia="Calibri" w:hAnsi="Times New Roman" w:cs="Times New Roman"/>
          <w:b/>
          <w:sz w:val="24"/>
          <w:szCs w:val="24"/>
          <w:lang w:eastAsia="lt-LT"/>
        </w:rPr>
      </w:pPr>
      <w:r w:rsidRPr="00242274">
        <w:rPr>
          <w:rFonts w:ascii="Times New Roman" w:eastAsia="Calibri" w:hAnsi="Times New Roman" w:cs="Times New Roman"/>
          <w:sz w:val="24"/>
          <w:szCs w:val="24"/>
          <w:lang w:eastAsia="lt-LT"/>
        </w:rPr>
        <w:t xml:space="preserve">                </w:t>
      </w:r>
      <w:r w:rsidRPr="00242274">
        <w:rPr>
          <w:rFonts w:ascii="Times New Roman" w:eastAsia="Calibri" w:hAnsi="Times New Roman" w:cs="Times New Roman"/>
          <w:b/>
          <w:sz w:val="24"/>
          <w:szCs w:val="24"/>
          <w:lang w:eastAsia="lt-LT"/>
        </w:rPr>
        <w:t xml:space="preserve">  Naujovės: </w:t>
      </w:r>
    </w:p>
    <w:p w:rsidR="00242274" w:rsidRPr="00242274" w:rsidRDefault="00242274" w:rsidP="00242274">
      <w:pPr>
        <w:tabs>
          <w:tab w:val="left" w:pos="1298"/>
        </w:tabs>
        <w:ind w:firstLine="0"/>
        <w:jc w:val="left"/>
        <w:rPr>
          <w:rFonts w:ascii="Times New Roman" w:eastAsia="Calibri" w:hAnsi="Times New Roman" w:cs="Times New Roman"/>
          <w:b/>
          <w:sz w:val="24"/>
          <w:szCs w:val="24"/>
          <w:lang w:eastAsia="lt-LT"/>
        </w:rPr>
      </w:pPr>
      <w:r w:rsidRPr="00242274">
        <w:rPr>
          <w:rFonts w:ascii="Times New Roman" w:eastAsia="Calibri" w:hAnsi="Times New Roman" w:cs="Times New Roman"/>
          <w:b/>
          <w:sz w:val="24"/>
          <w:szCs w:val="24"/>
          <w:lang w:eastAsia="lt-LT"/>
        </w:rPr>
        <w:t xml:space="preserve">                  </w:t>
      </w:r>
      <w:r w:rsidRPr="00242274">
        <w:rPr>
          <w:rFonts w:ascii="Times New Roman" w:eastAsia="Calibri" w:hAnsi="Times New Roman" w:cs="Times New Roman"/>
          <w:sz w:val="24"/>
          <w:szCs w:val="24"/>
          <w:lang w:eastAsia="lt-LT"/>
        </w:rPr>
        <w:t>1.</w:t>
      </w:r>
      <w:r w:rsidRPr="00242274">
        <w:rPr>
          <w:rFonts w:ascii="Times New Roman" w:eastAsia="Calibri" w:hAnsi="Times New Roman" w:cs="Times New Roman"/>
          <w:b/>
          <w:sz w:val="24"/>
          <w:szCs w:val="24"/>
          <w:lang w:eastAsia="lt-LT"/>
        </w:rPr>
        <w:t xml:space="preserve"> </w:t>
      </w:r>
      <w:r w:rsidRPr="00242274">
        <w:rPr>
          <w:rFonts w:ascii="Times New Roman" w:eastAsia="Calibri" w:hAnsi="Times New Roman" w:cs="Times New Roman"/>
          <w:sz w:val="24"/>
          <w:szCs w:val="24"/>
          <w:lang w:eastAsia="lt-LT"/>
        </w:rPr>
        <w:t>Darbas su interaktyvia lenta visų amžiaus grupių vaikams.</w:t>
      </w:r>
    </w:p>
    <w:p w:rsidR="00242274" w:rsidRPr="00242274" w:rsidRDefault="00242274" w:rsidP="00242274">
      <w:pPr>
        <w:numPr>
          <w:ilvl w:val="0"/>
          <w:numId w:val="1"/>
        </w:numPr>
        <w:tabs>
          <w:tab w:val="left" w:pos="1298"/>
        </w:tabs>
        <w:jc w:val="left"/>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Darbas su smėlio stalais priešmokyklinėse ir logopedinėje grupėse.</w:t>
      </w:r>
    </w:p>
    <w:p w:rsidR="00242274" w:rsidRPr="00242274" w:rsidRDefault="00242274" w:rsidP="00242274">
      <w:pPr>
        <w:numPr>
          <w:ilvl w:val="0"/>
          <w:numId w:val="1"/>
        </w:numPr>
        <w:tabs>
          <w:tab w:val="left" w:pos="1298"/>
        </w:tabs>
        <w:jc w:val="left"/>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Įrengta mažojo futbolo aikštelė.</w:t>
      </w:r>
    </w:p>
    <w:p w:rsidR="00242274" w:rsidRPr="00242274" w:rsidRDefault="00242274" w:rsidP="00242274">
      <w:pPr>
        <w:numPr>
          <w:ilvl w:val="0"/>
          <w:numId w:val="1"/>
        </w:numPr>
        <w:tabs>
          <w:tab w:val="left" w:pos="1298"/>
        </w:tabs>
        <w:jc w:val="left"/>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Įrengtos lopšelio-darželio vaizdo stebėjimo kameros.</w:t>
      </w:r>
    </w:p>
    <w:p w:rsidR="00242274" w:rsidRPr="00242274" w:rsidRDefault="00242274" w:rsidP="00242274">
      <w:pPr>
        <w:tabs>
          <w:tab w:val="left" w:pos="1298"/>
        </w:tabs>
        <w:ind w:left="1080" w:hanging="1080"/>
        <w:rPr>
          <w:rFonts w:ascii="Times New Roman" w:eastAsia="Calibri" w:hAnsi="Times New Roman" w:cs="Times New Roman"/>
          <w:b/>
          <w:sz w:val="24"/>
          <w:szCs w:val="24"/>
          <w:lang w:eastAsia="lt-LT"/>
        </w:rPr>
      </w:pPr>
      <w:r w:rsidRPr="00242274">
        <w:rPr>
          <w:rFonts w:ascii="Times New Roman" w:eastAsia="Calibri" w:hAnsi="Times New Roman" w:cs="Times New Roman"/>
          <w:b/>
          <w:sz w:val="24"/>
          <w:szCs w:val="24"/>
          <w:lang w:eastAsia="lt-LT"/>
        </w:rPr>
        <w:t xml:space="preserve">                  Pokyčiai:  </w:t>
      </w:r>
    </w:p>
    <w:p w:rsidR="00242274" w:rsidRPr="00242274" w:rsidRDefault="00242274" w:rsidP="00242274">
      <w:pPr>
        <w:tabs>
          <w:tab w:val="left" w:pos="1298"/>
        </w:tabs>
        <w:ind w:left="1080" w:hanging="108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 xml:space="preserve">                  1. Atnaujintos lauko žaidimų aikštelės.</w:t>
      </w:r>
    </w:p>
    <w:p w:rsidR="00242274" w:rsidRPr="00242274" w:rsidRDefault="00242274" w:rsidP="00242274">
      <w:pPr>
        <w:tabs>
          <w:tab w:val="left" w:pos="1298"/>
        </w:tabs>
        <w:ind w:left="1080" w:hanging="1080"/>
        <w:rPr>
          <w:rFonts w:ascii="Times New Roman" w:eastAsia="Calibri" w:hAnsi="Times New Roman" w:cs="Times New Roman"/>
          <w:color w:val="FF0000"/>
          <w:sz w:val="24"/>
          <w:szCs w:val="24"/>
          <w:lang w:eastAsia="lt-LT"/>
        </w:rPr>
      </w:pPr>
      <w:r w:rsidRPr="00242274">
        <w:rPr>
          <w:rFonts w:ascii="Times New Roman" w:eastAsia="Calibri" w:hAnsi="Times New Roman" w:cs="Times New Roman"/>
          <w:sz w:val="24"/>
          <w:szCs w:val="24"/>
          <w:lang w:eastAsia="lt-LT"/>
        </w:rPr>
        <w:t xml:space="preserve">                  2. Atnaujinti grupių vaikų ir žaislų baldai.</w:t>
      </w:r>
    </w:p>
    <w:p w:rsidR="00242274" w:rsidRPr="00242274" w:rsidRDefault="00242274" w:rsidP="00242274">
      <w:pPr>
        <w:tabs>
          <w:tab w:val="left" w:pos="1298"/>
        </w:tabs>
        <w:ind w:left="1080" w:hanging="108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 xml:space="preserve">                  3. Sporto salė papildyta nauju inventoriumi.</w:t>
      </w:r>
    </w:p>
    <w:p w:rsidR="00242274" w:rsidRPr="00242274" w:rsidRDefault="00242274" w:rsidP="00242274">
      <w:pPr>
        <w:tabs>
          <w:tab w:val="left" w:pos="1298"/>
        </w:tabs>
        <w:ind w:firstLine="0"/>
        <w:rPr>
          <w:rFonts w:ascii="Times New Roman" w:eastAsia="Calibri" w:hAnsi="Times New Roman" w:cs="Times New Roman"/>
          <w:sz w:val="24"/>
          <w:szCs w:val="24"/>
          <w:lang w:eastAsia="lt-LT"/>
        </w:rPr>
      </w:pPr>
    </w:p>
    <w:p w:rsidR="00242274" w:rsidRPr="00242274" w:rsidRDefault="00242274" w:rsidP="00242274">
      <w:pPr>
        <w:tabs>
          <w:tab w:val="left" w:pos="993"/>
        </w:tabs>
        <w:ind w:firstLine="0"/>
        <w:jc w:val="center"/>
        <w:rPr>
          <w:rFonts w:ascii="Times New Roman" w:eastAsia="Calibri" w:hAnsi="Times New Roman" w:cs="Times New Roman"/>
          <w:b/>
          <w:sz w:val="24"/>
          <w:szCs w:val="24"/>
          <w:lang w:eastAsia="lt-LT"/>
        </w:rPr>
      </w:pPr>
      <w:r w:rsidRPr="00242274">
        <w:rPr>
          <w:rFonts w:ascii="Times New Roman" w:eastAsia="Calibri" w:hAnsi="Times New Roman" w:cs="Times New Roman"/>
          <w:b/>
          <w:sz w:val="24"/>
          <w:szCs w:val="24"/>
          <w:lang w:eastAsia="lt-LT"/>
        </w:rPr>
        <w:t>III SKYRIUS</w:t>
      </w:r>
    </w:p>
    <w:p w:rsidR="00242274" w:rsidRPr="00242274" w:rsidRDefault="00242274" w:rsidP="00242274">
      <w:pPr>
        <w:tabs>
          <w:tab w:val="left" w:pos="993"/>
        </w:tabs>
        <w:ind w:firstLine="0"/>
        <w:jc w:val="center"/>
        <w:rPr>
          <w:rFonts w:ascii="Times New Roman" w:eastAsia="Calibri" w:hAnsi="Times New Roman" w:cs="Times New Roman"/>
          <w:b/>
          <w:sz w:val="24"/>
          <w:szCs w:val="24"/>
          <w:lang w:eastAsia="lt-LT"/>
        </w:rPr>
      </w:pPr>
      <w:r w:rsidRPr="00242274">
        <w:rPr>
          <w:rFonts w:ascii="Times New Roman" w:eastAsia="Calibri" w:hAnsi="Times New Roman" w:cs="Times New Roman"/>
          <w:b/>
          <w:sz w:val="24"/>
          <w:szCs w:val="24"/>
          <w:lang w:eastAsia="lt-LT"/>
        </w:rPr>
        <w:t>RYŠIAI SU SOCIALINIAIS PARTNERIAIS IR VIETOS BENDRUOMENE</w:t>
      </w:r>
    </w:p>
    <w:p w:rsidR="00242274" w:rsidRPr="00242274" w:rsidRDefault="00242274" w:rsidP="00242274">
      <w:pPr>
        <w:tabs>
          <w:tab w:val="left" w:pos="1298"/>
        </w:tabs>
        <w:ind w:firstLine="0"/>
        <w:rPr>
          <w:rFonts w:ascii="Times New Roman" w:eastAsia="Calibri" w:hAnsi="Times New Roman" w:cs="Times New Roman"/>
          <w:b/>
          <w:sz w:val="24"/>
          <w:szCs w:val="24"/>
          <w:lang w:eastAsia="lt-LT"/>
        </w:rPr>
      </w:pPr>
    </w:p>
    <w:p w:rsidR="00242274" w:rsidRPr="00242274" w:rsidRDefault="00242274" w:rsidP="00242274">
      <w:pPr>
        <w:tabs>
          <w:tab w:val="left" w:pos="1134"/>
          <w:tab w:val="left" w:pos="1298"/>
        </w:tabs>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ab/>
        <w:t>3.1. Į metinės veiklos programos įgyvendinimą aktyviai įsijungė socialiniai partneriai:</w:t>
      </w:r>
    </w:p>
    <w:p w:rsidR="00242274" w:rsidRPr="00242274" w:rsidRDefault="00242274" w:rsidP="00242274">
      <w:pPr>
        <w:tabs>
          <w:tab w:val="left" w:pos="1134"/>
          <w:tab w:val="left" w:pos="1298"/>
        </w:tabs>
        <w:ind w:firstLine="0"/>
        <w:rPr>
          <w:rFonts w:ascii="Times New Roman" w:eastAsia="Calibri" w:hAnsi="Times New Roman" w:cs="Times New Roman"/>
          <w:b/>
          <w:sz w:val="24"/>
          <w:szCs w:val="24"/>
          <w:lang w:eastAsia="lt-LT"/>
        </w:rPr>
      </w:pPr>
      <w:r w:rsidRPr="00242274">
        <w:rPr>
          <w:rFonts w:ascii="Times New Roman" w:eastAsia="Calibri" w:hAnsi="Times New Roman" w:cs="Times New Roman"/>
          <w:sz w:val="24"/>
          <w:szCs w:val="24"/>
          <w:lang w:eastAsia="lt-LT"/>
        </w:rPr>
        <w:t>Šilutės F. Bajoraičio  viešosios bibliotekos vaikų literatūros skyrius „Labas rytas“,</w:t>
      </w:r>
      <w:r w:rsidRPr="00242274">
        <w:rPr>
          <w:rFonts w:ascii="Times New Roman" w:eastAsia="Calibri" w:hAnsi="Times New Roman" w:cs="Times New Roman"/>
          <w:b/>
          <w:sz w:val="24"/>
          <w:szCs w:val="24"/>
          <w:lang w:eastAsia="lt-LT"/>
        </w:rPr>
        <w:t xml:space="preserve"> </w:t>
      </w:r>
      <w:r w:rsidRPr="00242274">
        <w:rPr>
          <w:rFonts w:ascii="Times New Roman" w:eastAsia="Calibri" w:hAnsi="Times New Roman" w:cs="Times New Roman"/>
          <w:sz w:val="24"/>
          <w:szCs w:val="24"/>
          <w:lang w:eastAsia="lt-LT"/>
        </w:rPr>
        <w:t>Lietuvos ir Šilutės Valdorfo asociacijos, Šilutės lopšelis-darželis „Pušelė“; Šilutės meno mokykla, Panevėžio lopšelis-darželis „Žibutė“,</w:t>
      </w:r>
      <w:r w:rsidRPr="00242274">
        <w:rPr>
          <w:rFonts w:ascii="Times New Roman" w:eastAsia="Calibri" w:hAnsi="Times New Roman" w:cs="Times New Roman"/>
          <w:b/>
          <w:sz w:val="24"/>
          <w:szCs w:val="24"/>
          <w:lang w:eastAsia="lt-LT"/>
        </w:rPr>
        <w:t xml:space="preserve"> </w:t>
      </w:r>
      <w:r w:rsidRPr="00242274">
        <w:rPr>
          <w:rFonts w:ascii="Times New Roman" w:eastAsia="Calibri" w:hAnsi="Times New Roman" w:cs="Times New Roman"/>
          <w:sz w:val="24"/>
          <w:szCs w:val="24"/>
          <w:lang w:eastAsia="lt-LT"/>
        </w:rPr>
        <w:t>Šilutės Švietimo pagalbos tarnyba (ŠPT), Šilutės seniūnija, Šilutės visuomenės sveikatos biuras.</w:t>
      </w:r>
    </w:p>
    <w:p w:rsidR="00242274" w:rsidRPr="00242274" w:rsidRDefault="00242274" w:rsidP="00242274">
      <w:pPr>
        <w:ind w:firstLine="108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 xml:space="preserve">3.2. Vaikų sveikatos palaikymui ir stiprinimui įgyvendinti trumpalaikiai ir ilgalaikiai sveikatingumo projektai.  </w:t>
      </w:r>
    </w:p>
    <w:p w:rsidR="00242274" w:rsidRPr="00242274" w:rsidRDefault="00242274" w:rsidP="00242274">
      <w:pPr>
        <w:ind w:firstLine="0"/>
        <w:rPr>
          <w:rFonts w:ascii="Times New Roman" w:eastAsia="Calibri" w:hAnsi="Times New Roman" w:cs="Times New Roman"/>
          <w:sz w:val="24"/>
          <w:szCs w:val="24"/>
          <w:lang w:eastAsia="lt-LT"/>
        </w:rPr>
      </w:pPr>
    </w:p>
    <w:p w:rsidR="00242274" w:rsidRPr="00242274" w:rsidRDefault="00242274" w:rsidP="00242274">
      <w:pPr>
        <w:tabs>
          <w:tab w:val="left" w:pos="1080"/>
          <w:tab w:val="left" w:pos="1298"/>
        </w:tabs>
        <w:ind w:firstLine="0"/>
        <w:jc w:val="center"/>
        <w:rPr>
          <w:rFonts w:ascii="Times New Roman" w:eastAsia="Calibri" w:hAnsi="Times New Roman" w:cs="Times New Roman"/>
          <w:b/>
          <w:sz w:val="24"/>
          <w:szCs w:val="24"/>
          <w:lang w:eastAsia="lt-LT"/>
        </w:rPr>
      </w:pPr>
      <w:r w:rsidRPr="00242274">
        <w:rPr>
          <w:rFonts w:ascii="Times New Roman" w:eastAsia="Calibri" w:hAnsi="Times New Roman" w:cs="Times New Roman"/>
          <w:b/>
          <w:sz w:val="24"/>
          <w:szCs w:val="24"/>
          <w:lang w:eastAsia="lt-LT"/>
        </w:rPr>
        <w:t>IV SKYRIUS</w:t>
      </w:r>
    </w:p>
    <w:p w:rsidR="00242274" w:rsidRPr="00242274" w:rsidRDefault="00242274" w:rsidP="00242274">
      <w:pPr>
        <w:tabs>
          <w:tab w:val="left" w:pos="1080"/>
          <w:tab w:val="left" w:pos="1298"/>
        </w:tabs>
        <w:ind w:firstLine="0"/>
        <w:jc w:val="center"/>
        <w:rPr>
          <w:rFonts w:ascii="Times New Roman" w:eastAsia="Calibri" w:hAnsi="Times New Roman" w:cs="Times New Roman"/>
          <w:b/>
          <w:sz w:val="24"/>
          <w:szCs w:val="24"/>
          <w:lang w:eastAsia="lt-LT"/>
        </w:rPr>
      </w:pPr>
      <w:r w:rsidRPr="00242274">
        <w:rPr>
          <w:rFonts w:ascii="Times New Roman" w:eastAsia="Calibri" w:hAnsi="Times New Roman" w:cs="Times New Roman"/>
          <w:b/>
          <w:sz w:val="24"/>
          <w:szCs w:val="24"/>
          <w:lang w:eastAsia="lt-LT"/>
        </w:rPr>
        <w:t>KADRŲ POLITIKA</w:t>
      </w:r>
    </w:p>
    <w:p w:rsidR="00242274" w:rsidRPr="00242274" w:rsidRDefault="00242274" w:rsidP="00242274">
      <w:pPr>
        <w:tabs>
          <w:tab w:val="left" w:pos="1080"/>
          <w:tab w:val="left" w:pos="1298"/>
        </w:tabs>
        <w:ind w:firstLine="0"/>
        <w:rPr>
          <w:rFonts w:ascii="Times New Roman" w:eastAsia="Calibri" w:hAnsi="Times New Roman" w:cs="Times New Roman"/>
          <w:b/>
          <w:sz w:val="24"/>
          <w:szCs w:val="24"/>
          <w:lang w:eastAsia="lt-LT"/>
        </w:rPr>
      </w:pPr>
    </w:p>
    <w:p w:rsidR="00242274" w:rsidRPr="00242274" w:rsidRDefault="00242274" w:rsidP="00242274">
      <w:pPr>
        <w:tabs>
          <w:tab w:val="left" w:pos="1080"/>
          <w:tab w:val="left" w:pos="1298"/>
        </w:tabs>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Darbuotojų etatų skaičius neviršija savivaldybės tarybos nustatyto leistino etatų skaičiaus. Patvirtinti 44,17 etato. Dirbo 45 darbuotojai.</w:t>
      </w:r>
      <w:r w:rsidRPr="00242274">
        <w:rPr>
          <w:rFonts w:ascii="Times New Roman" w:eastAsia="Calibri" w:hAnsi="Times New Roman" w:cs="Times New Roman"/>
          <w:b/>
          <w:sz w:val="24"/>
          <w:szCs w:val="24"/>
          <w:lang w:eastAsia="lt-LT"/>
        </w:rPr>
        <w:t xml:space="preserve">  </w:t>
      </w:r>
      <w:r w:rsidRPr="00242274">
        <w:rPr>
          <w:rFonts w:ascii="Times New Roman" w:eastAsia="Calibri" w:hAnsi="Times New Roman" w:cs="Times New Roman"/>
          <w:sz w:val="24"/>
          <w:szCs w:val="24"/>
          <w:lang w:eastAsia="lt-LT"/>
        </w:rPr>
        <w:t xml:space="preserve">Iš jų - 22 pedagogai ir 23 aptarnaujantis personalas.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237"/>
        <w:gridCol w:w="1254"/>
        <w:gridCol w:w="1237"/>
        <w:gridCol w:w="1254"/>
        <w:gridCol w:w="1237"/>
        <w:gridCol w:w="1254"/>
        <w:gridCol w:w="1237"/>
      </w:tblGrid>
      <w:tr w:rsidR="00242274" w:rsidRPr="00242274" w:rsidTr="0093306A">
        <w:tc>
          <w:tcPr>
            <w:tcW w:w="2546" w:type="dxa"/>
            <w:gridSpan w:val="2"/>
            <w:shd w:val="clear" w:color="auto" w:fill="auto"/>
          </w:tcPr>
          <w:p w:rsidR="00242274" w:rsidRPr="00242274" w:rsidRDefault="00242274" w:rsidP="00242274">
            <w:pPr>
              <w:tabs>
                <w:tab w:val="left" w:pos="1080"/>
                <w:tab w:val="left" w:pos="1298"/>
              </w:tabs>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Vadovai</w:t>
            </w:r>
          </w:p>
        </w:tc>
        <w:tc>
          <w:tcPr>
            <w:tcW w:w="2548" w:type="dxa"/>
            <w:gridSpan w:val="2"/>
            <w:shd w:val="clear" w:color="auto" w:fill="auto"/>
          </w:tcPr>
          <w:p w:rsidR="00242274" w:rsidRPr="00242274" w:rsidRDefault="00242274" w:rsidP="00242274">
            <w:pPr>
              <w:tabs>
                <w:tab w:val="left" w:pos="1080"/>
                <w:tab w:val="left" w:pos="1298"/>
              </w:tabs>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Auklėtojai, muzikos mokytojas</w:t>
            </w:r>
          </w:p>
        </w:tc>
        <w:tc>
          <w:tcPr>
            <w:tcW w:w="2548" w:type="dxa"/>
            <w:gridSpan w:val="2"/>
            <w:shd w:val="clear" w:color="auto" w:fill="auto"/>
          </w:tcPr>
          <w:p w:rsidR="00242274" w:rsidRPr="00242274" w:rsidRDefault="00242274" w:rsidP="00242274">
            <w:pPr>
              <w:tabs>
                <w:tab w:val="left" w:pos="1080"/>
                <w:tab w:val="left" w:pos="1298"/>
              </w:tabs>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Švietimo pagalbos specialistai</w:t>
            </w:r>
          </w:p>
        </w:tc>
        <w:tc>
          <w:tcPr>
            <w:tcW w:w="2548" w:type="dxa"/>
            <w:gridSpan w:val="2"/>
            <w:shd w:val="clear" w:color="auto" w:fill="auto"/>
          </w:tcPr>
          <w:p w:rsidR="00242274" w:rsidRPr="00242274" w:rsidRDefault="00242274" w:rsidP="00242274">
            <w:pPr>
              <w:tabs>
                <w:tab w:val="left" w:pos="1080"/>
                <w:tab w:val="left" w:pos="1298"/>
              </w:tabs>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Kiti darbuotojai</w:t>
            </w:r>
          </w:p>
        </w:tc>
      </w:tr>
      <w:tr w:rsidR="00242274" w:rsidRPr="00242274" w:rsidTr="0093306A">
        <w:tc>
          <w:tcPr>
            <w:tcW w:w="1273" w:type="dxa"/>
            <w:shd w:val="clear" w:color="auto" w:fill="auto"/>
          </w:tcPr>
          <w:p w:rsidR="00242274" w:rsidRPr="00242274" w:rsidRDefault="00242274" w:rsidP="00242274">
            <w:pPr>
              <w:autoSpaceDE w:val="0"/>
              <w:autoSpaceDN w:val="0"/>
              <w:adjustRightInd w:val="0"/>
              <w:ind w:firstLine="0"/>
              <w:jc w:val="center"/>
              <w:rPr>
                <w:rFonts w:ascii="Times New Roman" w:eastAsia="Times New Roman" w:hAnsi="Times New Roman" w:cs="Times New Roman"/>
                <w:color w:val="000000"/>
                <w:sz w:val="23"/>
                <w:szCs w:val="23"/>
                <w:lang w:eastAsia="lt-LT"/>
              </w:rPr>
            </w:pPr>
            <w:r w:rsidRPr="00242274">
              <w:rPr>
                <w:rFonts w:ascii="Times New Roman" w:eastAsia="Times New Roman" w:hAnsi="Times New Roman" w:cs="Times New Roman"/>
                <w:color w:val="000000"/>
                <w:sz w:val="23"/>
                <w:szCs w:val="23"/>
                <w:lang w:eastAsia="lt-LT"/>
              </w:rPr>
              <w:t>Skaičius</w:t>
            </w:r>
          </w:p>
        </w:tc>
        <w:tc>
          <w:tcPr>
            <w:tcW w:w="1273" w:type="dxa"/>
            <w:shd w:val="clear" w:color="auto" w:fill="auto"/>
          </w:tcPr>
          <w:p w:rsidR="00242274" w:rsidRPr="00242274" w:rsidRDefault="00242274" w:rsidP="00242274">
            <w:pPr>
              <w:autoSpaceDE w:val="0"/>
              <w:autoSpaceDN w:val="0"/>
              <w:adjustRightInd w:val="0"/>
              <w:ind w:firstLine="0"/>
              <w:jc w:val="center"/>
              <w:rPr>
                <w:rFonts w:ascii="Times New Roman" w:eastAsia="Times New Roman" w:hAnsi="Times New Roman" w:cs="Times New Roman"/>
                <w:color w:val="000000"/>
                <w:sz w:val="23"/>
                <w:szCs w:val="23"/>
                <w:lang w:eastAsia="lt-LT"/>
              </w:rPr>
            </w:pPr>
            <w:r w:rsidRPr="00242274">
              <w:rPr>
                <w:rFonts w:ascii="Times New Roman" w:eastAsia="Times New Roman" w:hAnsi="Times New Roman" w:cs="Times New Roman"/>
                <w:color w:val="000000"/>
                <w:sz w:val="23"/>
                <w:szCs w:val="23"/>
                <w:lang w:eastAsia="lt-LT"/>
              </w:rPr>
              <w:t>Etatai</w:t>
            </w:r>
          </w:p>
        </w:tc>
        <w:tc>
          <w:tcPr>
            <w:tcW w:w="1274" w:type="dxa"/>
            <w:shd w:val="clear" w:color="auto" w:fill="auto"/>
          </w:tcPr>
          <w:p w:rsidR="00242274" w:rsidRPr="00242274" w:rsidRDefault="00242274" w:rsidP="00242274">
            <w:pPr>
              <w:autoSpaceDE w:val="0"/>
              <w:autoSpaceDN w:val="0"/>
              <w:adjustRightInd w:val="0"/>
              <w:ind w:firstLine="0"/>
              <w:jc w:val="center"/>
              <w:rPr>
                <w:rFonts w:ascii="Times New Roman" w:eastAsia="Times New Roman" w:hAnsi="Times New Roman" w:cs="Times New Roman"/>
                <w:color w:val="000000"/>
                <w:sz w:val="23"/>
                <w:szCs w:val="23"/>
                <w:lang w:eastAsia="lt-LT"/>
              </w:rPr>
            </w:pPr>
            <w:r w:rsidRPr="00242274">
              <w:rPr>
                <w:rFonts w:ascii="Times New Roman" w:eastAsia="Times New Roman" w:hAnsi="Times New Roman" w:cs="Times New Roman"/>
                <w:color w:val="000000"/>
                <w:sz w:val="23"/>
                <w:szCs w:val="23"/>
                <w:lang w:eastAsia="lt-LT"/>
              </w:rPr>
              <w:t>Skaičius</w:t>
            </w:r>
          </w:p>
        </w:tc>
        <w:tc>
          <w:tcPr>
            <w:tcW w:w="1274" w:type="dxa"/>
            <w:shd w:val="clear" w:color="auto" w:fill="auto"/>
          </w:tcPr>
          <w:p w:rsidR="00242274" w:rsidRPr="00242274" w:rsidRDefault="00242274" w:rsidP="00242274">
            <w:pPr>
              <w:autoSpaceDE w:val="0"/>
              <w:autoSpaceDN w:val="0"/>
              <w:adjustRightInd w:val="0"/>
              <w:ind w:firstLine="0"/>
              <w:jc w:val="center"/>
              <w:rPr>
                <w:rFonts w:ascii="Times New Roman" w:eastAsia="Times New Roman" w:hAnsi="Times New Roman" w:cs="Times New Roman"/>
                <w:color w:val="000000"/>
                <w:sz w:val="23"/>
                <w:szCs w:val="23"/>
                <w:lang w:eastAsia="lt-LT"/>
              </w:rPr>
            </w:pPr>
            <w:r w:rsidRPr="00242274">
              <w:rPr>
                <w:rFonts w:ascii="Times New Roman" w:eastAsia="Times New Roman" w:hAnsi="Times New Roman" w:cs="Times New Roman"/>
                <w:color w:val="000000"/>
                <w:sz w:val="23"/>
                <w:szCs w:val="23"/>
                <w:lang w:eastAsia="lt-LT"/>
              </w:rPr>
              <w:t>Etatai</w:t>
            </w:r>
          </w:p>
        </w:tc>
        <w:tc>
          <w:tcPr>
            <w:tcW w:w="1274" w:type="dxa"/>
            <w:shd w:val="clear" w:color="auto" w:fill="auto"/>
          </w:tcPr>
          <w:p w:rsidR="00242274" w:rsidRPr="00242274" w:rsidRDefault="00242274" w:rsidP="00242274">
            <w:pPr>
              <w:autoSpaceDE w:val="0"/>
              <w:autoSpaceDN w:val="0"/>
              <w:adjustRightInd w:val="0"/>
              <w:ind w:firstLine="0"/>
              <w:jc w:val="center"/>
              <w:rPr>
                <w:rFonts w:ascii="Times New Roman" w:eastAsia="Times New Roman" w:hAnsi="Times New Roman" w:cs="Times New Roman"/>
                <w:color w:val="000000"/>
                <w:sz w:val="23"/>
                <w:szCs w:val="23"/>
                <w:lang w:eastAsia="lt-LT"/>
              </w:rPr>
            </w:pPr>
            <w:r w:rsidRPr="00242274">
              <w:rPr>
                <w:rFonts w:ascii="Times New Roman" w:eastAsia="Times New Roman" w:hAnsi="Times New Roman" w:cs="Times New Roman"/>
                <w:color w:val="000000"/>
                <w:sz w:val="23"/>
                <w:szCs w:val="23"/>
                <w:lang w:eastAsia="lt-LT"/>
              </w:rPr>
              <w:t>Skaičius</w:t>
            </w:r>
          </w:p>
        </w:tc>
        <w:tc>
          <w:tcPr>
            <w:tcW w:w="1274" w:type="dxa"/>
            <w:shd w:val="clear" w:color="auto" w:fill="auto"/>
          </w:tcPr>
          <w:p w:rsidR="00242274" w:rsidRPr="00242274" w:rsidRDefault="00242274" w:rsidP="00242274">
            <w:pPr>
              <w:autoSpaceDE w:val="0"/>
              <w:autoSpaceDN w:val="0"/>
              <w:adjustRightInd w:val="0"/>
              <w:ind w:firstLine="0"/>
              <w:jc w:val="center"/>
              <w:rPr>
                <w:rFonts w:ascii="Times New Roman" w:eastAsia="Times New Roman" w:hAnsi="Times New Roman" w:cs="Times New Roman"/>
                <w:color w:val="000000"/>
                <w:sz w:val="23"/>
                <w:szCs w:val="23"/>
                <w:lang w:eastAsia="lt-LT"/>
              </w:rPr>
            </w:pPr>
            <w:r w:rsidRPr="00242274">
              <w:rPr>
                <w:rFonts w:ascii="Times New Roman" w:eastAsia="Times New Roman" w:hAnsi="Times New Roman" w:cs="Times New Roman"/>
                <w:color w:val="000000"/>
                <w:sz w:val="23"/>
                <w:szCs w:val="23"/>
                <w:lang w:eastAsia="lt-LT"/>
              </w:rPr>
              <w:t>Etatai</w:t>
            </w:r>
          </w:p>
        </w:tc>
        <w:tc>
          <w:tcPr>
            <w:tcW w:w="1274" w:type="dxa"/>
            <w:shd w:val="clear" w:color="auto" w:fill="auto"/>
          </w:tcPr>
          <w:p w:rsidR="00242274" w:rsidRPr="00242274" w:rsidRDefault="00242274" w:rsidP="00242274">
            <w:pPr>
              <w:autoSpaceDE w:val="0"/>
              <w:autoSpaceDN w:val="0"/>
              <w:adjustRightInd w:val="0"/>
              <w:ind w:firstLine="0"/>
              <w:jc w:val="center"/>
              <w:rPr>
                <w:rFonts w:ascii="Times New Roman" w:eastAsia="Times New Roman" w:hAnsi="Times New Roman" w:cs="Times New Roman"/>
                <w:color w:val="000000"/>
                <w:sz w:val="23"/>
                <w:szCs w:val="23"/>
                <w:lang w:eastAsia="lt-LT"/>
              </w:rPr>
            </w:pPr>
            <w:r w:rsidRPr="00242274">
              <w:rPr>
                <w:rFonts w:ascii="Times New Roman" w:eastAsia="Times New Roman" w:hAnsi="Times New Roman" w:cs="Times New Roman"/>
                <w:color w:val="000000"/>
                <w:sz w:val="23"/>
                <w:szCs w:val="23"/>
                <w:lang w:eastAsia="lt-LT"/>
              </w:rPr>
              <w:t>Skaičius</w:t>
            </w:r>
          </w:p>
        </w:tc>
        <w:tc>
          <w:tcPr>
            <w:tcW w:w="1274" w:type="dxa"/>
            <w:shd w:val="clear" w:color="auto" w:fill="auto"/>
          </w:tcPr>
          <w:p w:rsidR="00242274" w:rsidRPr="00242274" w:rsidRDefault="00242274" w:rsidP="00242274">
            <w:pPr>
              <w:autoSpaceDE w:val="0"/>
              <w:autoSpaceDN w:val="0"/>
              <w:adjustRightInd w:val="0"/>
              <w:ind w:firstLine="0"/>
              <w:jc w:val="center"/>
              <w:rPr>
                <w:rFonts w:ascii="Times New Roman" w:eastAsia="Times New Roman" w:hAnsi="Times New Roman" w:cs="Times New Roman"/>
                <w:color w:val="000000"/>
                <w:sz w:val="23"/>
                <w:szCs w:val="23"/>
                <w:lang w:eastAsia="lt-LT"/>
              </w:rPr>
            </w:pPr>
            <w:r w:rsidRPr="00242274">
              <w:rPr>
                <w:rFonts w:ascii="Times New Roman" w:eastAsia="Times New Roman" w:hAnsi="Times New Roman" w:cs="Times New Roman"/>
                <w:color w:val="000000"/>
                <w:sz w:val="23"/>
                <w:szCs w:val="23"/>
                <w:lang w:eastAsia="lt-LT"/>
              </w:rPr>
              <w:t>Etatai</w:t>
            </w:r>
          </w:p>
        </w:tc>
      </w:tr>
      <w:tr w:rsidR="00242274" w:rsidRPr="00242274" w:rsidTr="0093306A">
        <w:tc>
          <w:tcPr>
            <w:tcW w:w="1273" w:type="dxa"/>
            <w:shd w:val="clear" w:color="auto" w:fill="auto"/>
          </w:tcPr>
          <w:p w:rsidR="00242274" w:rsidRPr="00242274" w:rsidRDefault="00242274" w:rsidP="00242274">
            <w:pPr>
              <w:autoSpaceDE w:val="0"/>
              <w:autoSpaceDN w:val="0"/>
              <w:adjustRightInd w:val="0"/>
              <w:ind w:firstLine="0"/>
              <w:jc w:val="center"/>
              <w:rPr>
                <w:rFonts w:ascii="Times New Roman" w:eastAsia="Times New Roman" w:hAnsi="Times New Roman" w:cs="Times New Roman"/>
                <w:color w:val="000000"/>
                <w:sz w:val="23"/>
                <w:szCs w:val="23"/>
                <w:lang w:eastAsia="lt-LT"/>
              </w:rPr>
            </w:pPr>
            <w:r w:rsidRPr="00242274">
              <w:rPr>
                <w:rFonts w:ascii="Times New Roman" w:eastAsia="Times New Roman" w:hAnsi="Times New Roman" w:cs="Times New Roman"/>
                <w:color w:val="000000"/>
                <w:sz w:val="23"/>
                <w:szCs w:val="23"/>
                <w:lang w:eastAsia="lt-LT"/>
              </w:rPr>
              <w:t>2</w:t>
            </w:r>
          </w:p>
        </w:tc>
        <w:tc>
          <w:tcPr>
            <w:tcW w:w="1273" w:type="dxa"/>
            <w:shd w:val="clear" w:color="auto" w:fill="auto"/>
          </w:tcPr>
          <w:p w:rsidR="00242274" w:rsidRPr="00242274" w:rsidRDefault="00242274" w:rsidP="00242274">
            <w:pPr>
              <w:autoSpaceDE w:val="0"/>
              <w:autoSpaceDN w:val="0"/>
              <w:adjustRightInd w:val="0"/>
              <w:ind w:firstLine="0"/>
              <w:jc w:val="center"/>
              <w:rPr>
                <w:rFonts w:ascii="Times New Roman" w:eastAsia="Times New Roman" w:hAnsi="Times New Roman" w:cs="Times New Roman"/>
                <w:color w:val="000000"/>
                <w:sz w:val="23"/>
                <w:szCs w:val="23"/>
                <w:lang w:eastAsia="lt-LT"/>
              </w:rPr>
            </w:pPr>
            <w:r w:rsidRPr="00242274">
              <w:rPr>
                <w:rFonts w:ascii="Times New Roman" w:eastAsia="Times New Roman" w:hAnsi="Times New Roman" w:cs="Times New Roman"/>
                <w:color w:val="000000"/>
                <w:sz w:val="23"/>
                <w:szCs w:val="23"/>
                <w:lang w:eastAsia="lt-LT"/>
              </w:rPr>
              <w:t>2,00</w:t>
            </w:r>
          </w:p>
        </w:tc>
        <w:tc>
          <w:tcPr>
            <w:tcW w:w="1274" w:type="dxa"/>
            <w:shd w:val="clear" w:color="auto" w:fill="auto"/>
          </w:tcPr>
          <w:p w:rsidR="00242274" w:rsidRPr="00242274" w:rsidRDefault="00242274" w:rsidP="00242274">
            <w:pPr>
              <w:autoSpaceDE w:val="0"/>
              <w:autoSpaceDN w:val="0"/>
              <w:adjustRightInd w:val="0"/>
              <w:ind w:firstLine="0"/>
              <w:jc w:val="center"/>
              <w:rPr>
                <w:rFonts w:ascii="Times New Roman" w:eastAsia="Times New Roman" w:hAnsi="Times New Roman" w:cs="Times New Roman"/>
                <w:color w:val="000000"/>
                <w:sz w:val="23"/>
                <w:szCs w:val="23"/>
                <w:lang w:eastAsia="lt-LT"/>
              </w:rPr>
            </w:pPr>
            <w:r w:rsidRPr="00242274">
              <w:rPr>
                <w:rFonts w:ascii="Times New Roman" w:eastAsia="Times New Roman" w:hAnsi="Times New Roman" w:cs="Times New Roman"/>
                <w:color w:val="000000"/>
                <w:sz w:val="23"/>
                <w:szCs w:val="23"/>
                <w:lang w:eastAsia="lt-LT"/>
              </w:rPr>
              <w:t>16</w:t>
            </w:r>
          </w:p>
        </w:tc>
        <w:tc>
          <w:tcPr>
            <w:tcW w:w="1274" w:type="dxa"/>
            <w:shd w:val="clear" w:color="auto" w:fill="auto"/>
          </w:tcPr>
          <w:p w:rsidR="00242274" w:rsidRPr="00242274" w:rsidRDefault="00242274" w:rsidP="00242274">
            <w:pPr>
              <w:autoSpaceDE w:val="0"/>
              <w:autoSpaceDN w:val="0"/>
              <w:adjustRightInd w:val="0"/>
              <w:ind w:firstLine="0"/>
              <w:jc w:val="center"/>
              <w:rPr>
                <w:rFonts w:ascii="Times New Roman" w:eastAsia="Times New Roman" w:hAnsi="Times New Roman" w:cs="Times New Roman"/>
                <w:color w:val="000000"/>
                <w:sz w:val="23"/>
                <w:szCs w:val="23"/>
                <w:lang w:eastAsia="lt-LT"/>
              </w:rPr>
            </w:pPr>
            <w:r w:rsidRPr="00242274">
              <w:rPr>
                <w:rFonts w:ascii="Times New Roman" w:eastAsia="Times New Roman" w:hAnsi="Times New Roman" w:cs="Times New Roman"/>
                <w:color w:val="000000"/>
                <w:sz w:val="23"/>
                <w:szCs w:val="23"/>
                <w:lang w:eastAsia="lt-LT"/>
              </w:rPr>
              <w:t>16,17</w:t>
            </w:r>
          </w:p>
        </w:tc>
        <w:tc>
          <w:tcPr>
            <w:tcW w:w="1274" w:type="dxa"/>
            <w:shd w:val="clear" w:color="auto" w:fill="auto"/>
          </w:tcPr>
          <w:p w:rsidR="00242274" w:rsidRPr="00242274" w:rsidRDefault="00242274" w:rsidP="00242274">
            <w:pPr>
              <w:autoSpaceDE w:val="0"/>
              <w:autoSpaceDN w:val="0"/>
              <w:adjustRightInd w:val="0"/>
              <w:ind w:firstLine="0"/>
              <w:jc w:val="center"/>
              <w:rPr>
                <w:rFonts w:ascii="Times New Roman" w:eastAsia="Times New Roman" w:hAnsi="Times New Roman" w:cs="Times New Roman"/>
                <w:color w:val="000000"/>
                <w:sz w:val="23"/>
                <w:szCs w:val="23"/>
                <w:lang w:eastAsia="lt-LT"/>
              </w:rPr>
            </w:pPr>
            <w:r w:rsidRPr="00242274">
              <w:rPr>
                <w:rFonts w:ascii="Times New Roman" w:eastAsia="Times New Roman" w:hAnsi="Times New Roman" w:cs="Times New Roman"/>
                <w:color w:val="000000"/>
                <w:sz w:val="23"/>
                <w:szCs w:val="23"/>
                <w:lang w:eastAsia="lt-LT"/>
              </w:rPr>
              <w:t>4</w:t>
            </w:r>
          </w:p>
        </w:tc>
        <w:tc>
          <w:tcPr>
            <w:tcW w:w="1274" w:type="dxa"/>
            <w:shd w:val="clear" w:color="auto" w:fill="auto"/>
          </w:tcPr>
          <w:p w:rsidR="00242274" w:rsidRPr="00242274" w:rsidRDefault="00242274" w:rsidP="00242274">
            <w:pPr>
              <w:autoSpaceDE w:val="0"/>
              <w:autoSpaceDN w:val="0"/>
              <w:adjustRightInd w:val="0"/>
              <w:ind w:firstLine="0"/>
              <w:jc w:val="center"/>
              <w:rPr>
                <w:rFonts w:ascii="Times New Roman" w:eastAsia="Times New Roman" w:hAnsi="Times New Roman" w:cs="Times New Roman"/>
                <w:color w:val="000000"/>
                <w:sz w:val="23"/>
                <w:szCs w:val="23"/>
                <w:lang w:eastAsia="lt-LT"/>
              </w:rPr>
            </w:pPr>
            <w:r w:rsidRPr="00242274">
              <w:rPr>
                <w:rFonts w:ascii="Times New Roman" w:eastAsia="Times New Roman" w:hAnsi="Times New Roman" w:cs="Times New Roman"/>
                <w:color w:val="000000"/>
                <w:sz w:val="23"/>
                <w:szCs w:val="23"/>
                <w:lang w:eastAsia="lt-LT"/>
              </w:rPr>
              <w:t>4,00</w:t>
            </w:r>
          </w:p>
        </w:tc>
        <w:tc>
          <w:tcPr>
            <w:tcW w:w="1274" w:type="dxa"/>
            <w:shd w:val="clear" w:color="auto" w:fill="auto"/>
          </w:tcPr>
          <w:p w:rsidR="00242274" w:rsidRPr="00242274" w:rsidRDefault="00242274" w:rsidP="00242274">
            <w:pPr>
              <w:autoSpaceDE w:val="0"/>
              <w:autoSpaceDN w:val="0"/>
              <w:adjustRightInd w:val="0"/>
              <w:ind w:firstLine="0"/>
              <w:jc w:val="center"/>
              <w:rPr>
                <w:rFonts w:ascii="Times New Roman" w:eastAsia="Times New Roman" w:hAnsi="Times New Roman" w:cs="Times New Roman"/>
                <w:color w:val="000000"/>
                <w:sz w:val="23"/>
                <w:szCs w:val="23"/>
                <w:lang w:eastAsia="lt-LT"/>
              </w:rPr>
            </w:pPr>
            <w:r w:rsidRPr="00242274">
              <w:rPr>
                <w:rFonts w:ascii="Times New Roman" w:eastAsia="Times New Roman" w:hAnsi="Times New Roman" w:cs="Times New Roman"/>
                <w:color w:val="000000"/>
                <w:sz w:val="23"/>
                <w:szCs w:val="23"/>
                <w:lang w:eastAsia="lt-LT"/>
              </w:rPr>
              <w:t>23</w:t>
            </w:r>
          </w:p>
        </w:tc>
        <w:tc>
          <w:tcPr>
            <w:tcW w:w="1274" w:type="dxa"/>
            <w:shd w:val="clear" w:color="auto" w:fill="auto"/>
          </w:tcPr>
          <w:p w:rsidR="00242274" w:rsidRPr="00242274" w:rsidRDefault="00242274" w:rsidP="00242274">
            <w:pPr>
              <w:autoSpaceDE w:val="0"/>
              <w:autoSpaceDN w:val="0"/>
              <w:adjustRightInd w:val="0"/>
              <w:ind w:firstLine="0"/>
              <w:jc w:val="center"/>
              <w:rPr>
                <w:rFonts w:ascii="Times New Roman" w:eastAsia="Times New Roman" w:hAnsi="Times New Roman" w:cs="Times New Roman"/>
                <w:color w:val="000000"/>
                <w:sz w:val="23"/>
                <w:szCs w:val="23"/>
                <w:lang w:eastAsia="lt-LT"/>
              </w:rPr>
            </w:pPr>
            <w:r w:rsidRPr="00242274">
              <w:rPr>
                <w:rFonts w:ascii="Times New Roman" w:eastAsia="Times New Roman" w:hAnsi="Times New Roman" w:cs="Times New Roman"/>
                <w:color w:val="000000"/>
                <w:sz w:val="23"/>
                <w:szCs w:val="23"/>
                <w:lang w:eastAsia="lt-LT"/>
              </w:rPr>
              <w:t>22</w:t>
            </w:r>
          </w:p>
        </w:tc>
      </w:tr>
    </w:tbl>
    <w:p w:rsidR="00242274" w:rsidRPr="00242274" w:rsidRDefault="00242274" w:rsidP="00242274">
      <w:pPr>
        <w:tabs>
          <w:tab w:val="left" w:pos="1080"/>
          <w:tab w:val="left" w:pos="1298"/>
        </w:tabs>
        <w:ind w:firstLine="0"/>
        <w:rPr>
          <w:rFonts w:ascii="Times New Roman" w:eastAsia="Calibri" w:hAnsi="Times New Roman" w:cs="Times New Roman"/>
          <w:sz w:val="24"/>
          <w:szCs w:val="24"/>
          <w:lang w:eastAsia="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2014"/>
        <w:gridCol w:w="1728"/>
        <w:gridCol w:w="1287"/>
        <w:gridCol w:w="1445"/>
        <w:gridCol w:w="1424"/>
        <w:gridCol w:w="1422"/>
      </w:tblGrid>
      <w:tr w:rsidR="00242274" w:rsidRPr="00242274" w:rsidTr="0093306A">
        <w:tc>
          <w:tcPr>
            <w:tcW w:w="698" w:type="dxa"/>
            <w:shd w:val="clear" w:color="auto" w:fill="auto"/>
          </w:tcPr>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Eil.</w:t>
            </w:r>
          </w:p>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Nr.</w:t>
            </w:r>
          </w:p>
        </w:tc>
        <w:tc>
          <w:tcPr>
            <w:tcW w:w="2131" w:type="dxa"/>
            <w:shd w:val="clear" w:color="auto" w:fill="auto"/>
          </w:tcPr>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p>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Pareigybė</w:t>
            </w:r>
          </w:p>
        </w:tc>
        <w:tc>
          <w:tcPr>
            <w:tcW w:w="1776" w:type="dxa"/>
            <w:shd w:val="clear" w:color="auto" w:fill="auto"/>
          </w:tcPr>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Kiekis (specialistai)</w:t>
            </w:r>
          </w:p>
        </w:tc>
        <w:tc>
          <w:tcPr>
            <w:tcW w:w="1296" w:type="dxa"/>
            <w:shd w:val="clear" w:color="auto" w:fill="auto"/>
          </w:tcPr>
          <w:p w:rsidR="00242274" w:rsidRPr="00242274" w:rsidRDefault="00242274" w:rsidP="00242274">
            <w:pPr>
              <w:tabs>
                <w:tab w:val="left" w:pos="1298"/>
              </w:tabs>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Vyresnioji</w:t>
            </w:r>
          </w:p>
          <w:p w:rsidR="00242274" w:rsidRPr="00242274" w:rsidRDefault="00242274" w:rsidP="00242274">
            <w:pPr>
              <w:tabs>
                <w:tab w:val="left" w:pos="1298"/>
              </w:tabs>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 xml:space="preserve">auklėtoja </w:t>
            </w:r>
          </w:p>
        </w:tc>
        <w:tc>
          <w:tcPr>
            <w:tcW w:w="1450" w:type="dxa"/>
            <w:shd w:val="clear" w:color="auto" w:fill="auto"/>
          </w:tcPr>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Auklėtoja metodininkė</w:t>
            </w:r>
          </w:p>
        </w:tc>
        <w:tc>
          <w:tcPr>
            <w:tcW w:w="1437" w:type="dxa"/>
            <w:shd w:val="clear" w:color="auto" w:fill="auto"/>
          </w:tcPr>
          <w:p w:rsidR="00242274" w:rsidRPr="00242274" w:rsidRDefault="00242274" w:rsidP="00242274">
            <w:pPr>
              <w:tabs>
                <w:tab w:val="left" w:pos="1298"/>
              </w:tabs>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 xml:space="preserve"> Neatestuota</w:t>
            </w:r>
          </w:p>
        </w:tc>
        <w:tc>
          <w:tcPr>
            <w:tcW w:w="1436" w:type="dxa"/>
            <w:shd w:val="clear" w:color="auto" w:fill="auto"/>
          </w:tcPr>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Pensininkai</w:t>
            </w:r>
          </w:p>
        </w:tc>
      </w:tr>
      <w:tr w:rsidR="00242274" w:rsidRPr="00242274" w:rsidTr="0093306A">
        <w:tc>
          <w:tcPr>
            <w:tcW w:w="698" w:type="dxa"/>
            <w:shd w:val="clear" w:color="auto" w:fill="auto"/>
          </w:tcPr>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1</w:t>
            </w:r>
          </w:p>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2</w:t>
            </w:r>
          </w:p>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3</w:t>
            </w:r>
          </w:p>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4</w:t>
            </w:r>
          </w:p>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5</w:t>
            </w:r>
          </w:p>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6</w:t>
            </w:r>
          </w:p>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lastRenderedPageBreak/>
              <w:t>7</w:t>
            </w:r>
          </w:p>
        </w:tc>
        <w:tc>
          <w:tcPr>
            <w:tcW w:w="2131" w:type="dxa"/>
            <w:shd w:val="clear" w:color="auto" w:fill="auto"/>
          </w:tcPr>
          <w:p w:rsidR="00242274" w:rsidRPr="00242274" w:rsidRDefault="00242274" w:rsidP="00242274">
            <w:pPr>
              <w:tabs>
                <w:tab w:val="left" w:pos="1298"/>
              </w:tabs>
              <w:ind w:firstLine="0"/>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lastRenderedPageBreak/>
              <w:t>Direktorius</w:t>
            </w:r>
          </w:p>
          <w:p w:rsidR="00242274" w:rsidRPr="00242274" w:rsidRDefault="00242274" w:rsidP="00242274">
            <w:pPr>
              <w:tabs>
                <w:tab w:val="left" w:pos="1298"/>
              </w:tabs>
              <w:ind w:firstLine="0"/>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Pavad. ugdymui</w:t>
            </w:r>
          </w:p>
          <w:p w:rsidR="00242274" w:rsidRPr="00242274" w:rsidRDefault="00242274" w:rsidP="00242274">
            <w:pPr>
              <w:tabs>
                <w:tab w:val="left" w:pos="1298"/>
              </w:tabs>
              <w:ind w:firstLine="0"/>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Auklėtojas</w:t>
            </w:r>
          </w:p>
          <w:p w:rsidR="00242274" w:rsidRPr="00242274" w:rsidRDefault="00242274" w:rsidP="00242274">
            <w:pPr>
              <w:tabs>
                <w:tab w:val="left" w:pos="1298"/>
              </w:tabs>
              <w:ind w:firstLine="0"/>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Muzikos mokytojas</w:t>
            </w:r>
          </w:p>
          <w:p w:rsidR="00242274" w:rsidRPr="00242274" w:rsidRDefault="00242274" w:rsidP="00242274">
            <w:pPr>
              <w:tabs>
                <w:tab w:val="left" w:pos="1298"/>
              </w:tabs>
              <w:ind w:firstLine="0"/>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lastRenderedPageBreak/>
              <w:t>Socialinis pedagog.</w:t>
            </w:r>
          </w:p>
          <w:p w:rsidR="00242274" w:rsidRPr="00242274" w:rsidRDefault="00242274" w:rsidP="00242274">
            <w:pPr>
              <w:tabs>
                <w:tab w:val="left" w:pos="1298"/>
              </w:tabs>
              <w:ind w:firstLine="0"/>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Logopedai</w:t>
            </w:r>
          </w:p>
          <w:p w:rsidR="00242274" w:rsidRPr="00242274" w:rsidRDefault="00242274" w:rsidP="00242274">
            <w:pPr>
              <w:tabs>
                <w:tab w:val="left" w:pos="1298"/>
              </w:tabs>
              <w:ind w:firstLine="0"/>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Judesio korekcijos mokytojas</w:t>
            </w:r>
          </w:p>
        </w:tc>
        <w:tc>
          <w:tcPr>
            <w:tcW w:w="1776" w:type="dxa"/>
            <w:shd w:val="clear" w:color="auto" w:fill="auto"/>
          </w:tcPr>
          <w:p w:rsidR="00242274" w:rsidRPr="00242274" w:rsidRDefault="00242274" w:rsidP="00242274">
            <w:pPr>
              <w:tabs>
                <w:tab w:val="left" w:pos="1298"/>
              </w:tabs>
              <w:ind w:firstLine="0"/>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lastRenderedPageBreak/>
              <w:t>1  2 vadyb. kat.</w:t>
            </w:r>
          </w:p>
          <w:p w:rsidR="00242274" w:rsidRPr="00242274" w:rsidRDefault="00242274" w:rsidP="00242274">
            <w:pPr>
              <w:tabs>
                <w:tab w:val="left" w:pos="1298"/>
              </w:tabs>
              <w:ind w:firstLine="0"/>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1  3 vadyb. kat.</w:t>
            </w:r>
          </w:p>
          <w:p w:rsidR="00242274" w:rsidRPr="00242274" w:rsidRDefault="00242274" w:rsidP="00242274">
            <w:pPr>
              <w:tabs>
                <w:tab w:val="left" w:pos="1298"/>
              </w:tabs>
              <w:ind w:firstLine="0"/>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15</w:t>
            </w:r>
          </w:p>
          <w:p w:rsidR="00242274" w:rsidRPr="00242274" w:rsidRDefault="00242274" w:rsidP="00242274">
            <w:pPr>
              <w:tabs>
                <w:tab w:val="left" w:pos="1298"/>
              </w:tabs>
              <w:ind w:firstLine="0"/>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1</w:t>
            </w:r>
          </w:p>
          <w:p w:rsidR="00242274" w:rsidRPr="00242274" w:rsidRDefault="00242274" w:rsidP="00242274">
            <w:pPr>
              <w:tabs>
                <w:tab w:val="left" w:pos="1298"/>
              </w:tabs>
              <w:ind w:firstLine="0"/>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1</w:t>
            </w:r>
          </w:p>
          <w:p w:rsidR="00242274" w:rsidRPr="00242274" w:rsidRDefault="00242274" w:rsidP="00242274">
            <w:pPr>
              <w:tabs>
                <w:tab w:val="left" w:pos="1298"/>
              </w:tabs>
              <w:ind w:firstLine="0"/>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2</w:t>
            </w:r>
          </w:p>
          <w:p w:rsidR="00242274" w:rsidRPr="00242274" w:rsidRDefault="00242274" w:rsidP="00242274">
            <w:pPr>
              <w:tabs>
                <w:tab w:val="left" w:pos="1298"/>
              </w:tabs>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lastRenderedPageBreak/>
              <w:t>1</w:t>
            </w:r>
          </w:p>
        </w:tc>
        <w:tc>
          <w:tcPr>
            <w:tcW w:w="1296" w:type="dxa"/>
            <w:shd w:val="clear" w:color="auto" w:fill="auto"/>
          </w:tcPr>
          <w:p w:rsidR="00242274" w:rsidRPr="00242274" w:rsidRDefault="00242274" w:rsidP="00242274">
            <w:pPr>
              <w:tabs>
                <w:tab w:val="left" w:pos="1298"/>
              </w:tabs>
              <w:ind w:firstLine="0"/>
              <w:rPr>
                <w:rFonts w:ascii="Times New Roman" w:eastAsia="Times New Roman" w:hAnsi="Times New Roman" w:cs="Times New Roman"/>
                <w:sz w:val="24"/>
                <w:szCs w:val="24"/>
                <w:lang w:eastAsia="lt-LT"/>
              </w:rPr>
            </w:pPr>
          </w:p>
          <w:p w:rsidR="00242274" w:rsidRPr="00242274" w:rsidRDefault="00242274" w:rsidP="00242274">
            <w:pPr>
              <w:tabs>
                <w:tab w:val="left" w:pos="1298"/>
              </w:tabs>
              <w:ind w:firstLine="0"/>
              <w:rPr>
                <w:rFonts w:ascii="Times New Roman" w:eastAsia="Times New Roman" w:hAnsi="Times New Roman" w:cs="Times New Roman"/>
                <w:sz w:val="24"/>
                <w:szCs w:val="24"/>
                <w:lang w:eastAsia="lt-LT"/>
              </w:rPr>
            </w:pPr>
          </w:p>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8</w:t>
            </w:r>
          </w:p>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1</w:t>
            </w:r>
          </w:p>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p>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p>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p>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p>
        </w:tc>
        <w:tc>
          <w:tcPr>
            <w:tcW w:w="1450" w:type="dxa"/>
            <w:shd w:val="clear" w:color="auto" w:fill="auto"/>
          </w:tcPr>
          <w:p w:rsidR="00242274" w:rsidRPr="00242274" w:rsidRDefault="00242274" w:rsidP="00242274">
            <w:pPr>
              <w:tabs>
                <w:tab w:val="left" w:pos="1298"/>
              </w:tabs>
              <w:ind w:firstLine="0"/>
              <w:rPr>
                <w:rFonts w:ascii="Times New Roman" w:eastAsia="Times New Roman" w:hAnsi="Times New Roman" w:cs="Times New Roman"/>
                <w:sz w:val="24"/>
                <w:szCs w:val="24"/>
                <w:lang w:eastAsia="lt-LT"/>
              </w:rPr>
            </w:pPr>
          </w:p>
          <w:p w:rsidR="00242274" w:rsidRPr="00242274" w:rsidRDefault="00242274" w:rsidP="00242274">
            <w:pPr>
              <w:tabs>
                <w:tab w:val="left" w:pos="1298"/>
              </w:tabs>
              <w:ind w:firstLine="0"/>
              <w:rPr>
                <w:rFonts w:ascii="Times New Roman" w:eastAsia="Times New Roman" w:hAnsi="Times New Roman" w:cs="Times New Roman"/>
                <w:sz w:val="24"/>
                <w:szCs w:val="24"/>
                <w:lang w:eastAsia="lt-LT"/>
              </w:rPr>
            </w:pPr>
          </w:p>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3</w:t>
            </w:r>
          </w:p>
          <w:p w:rsidR="00242274" w:rsidRPr="00242274" w:rsidRDefault="00242274" w:rsidP="00242274">
            <w:pPr>
              <w:tabs>
                <w:tab w:val="left" w:pos="1298"/>
              </w:tabs>
              <w:ind w:firstLine="0"/>
              <w:rPr>
                <w:rFonts w:ascii="Times New Roman" w:eastAsia="Times New Roman" w:hAnsi="Times New Roman" w:cs="Times New Roman"/>
                <w:sz w:val="24"/>
                <w:szCs w:val="24"/>
                <w:lang w:eastAsia="lt-LT"/>
              </w:rPr>
            </w:pPr>
          </w:p>
          <w:p w:rsidR="00242274" w:rsidRPr="00242274" w:rsidRDefault="00242274" w:rsidP="00242274">
            <w:pPr>
              <w:tabs>
                <w:tab w:val="left" w:pos="1298"/>
              </w:tabs>
              <w:ind w:firstLine="0"/>
              <w:rPr>
                <w:rFonts w:ascii="Times New Roman" w:eastAsia="Times New Roman" w:hAnsi="Times New Roman" w:cs="Times New Roman"/>
                <w:sz w:val="24"/>
                <w:szCs w:val="24"/>
                <w:lang w:eastAsia="lt-LT"/>
              </w:rPr>
            </w:pPr>
          </w:p>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1</w:t>
            </w:r>
          </w:p>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lastRenderedPageBreak/>
              <w:t>1</w:t>
            </w:r>
          </w:p>
        </w:tc>
        <w:tc>
          <w:tcPr>
            <w:tcW w:w="1437" w:type="dxa"/>
            <w:shd w:val="clear" w:color="auto" w:fill="auto"/>
          </w:tcPr>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p>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p>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4</w:t>
            </w:r>
          </w:p>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p>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1</w:t>
            </w:r>
          </w:p>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1</w:t>
            </w:r>
          </w:p>
          <w:p w:rsidR="00242274" w:rsidRPr="00242274" w:rsidRDefault="00242274" w:rsidP="00242274">
            <w:pPr>
              <w:tabs>
                <w:tab w:val="left" w:pos="1298"/>
              </w:tabs>
              <w:ind w:firstLine="0"/>
              <w:jc w:val="left"/>
              <w:rPr>
                <w:rFonts w:ascii="Times New Roman" w:eastAsia="Times New Roman" w:hAnsi="Times New Roman" w:cs="Times New Roman"/>
                <w:sz w:val="24"/>
                <w:szCs w:val="24"/>
                <w:lang w:eastAsia="lt-LT"/>
              </w:rPr>
            </w:pPr>
          </w:p>
          <w:p w:rsidR="00242274" w:rsidRPr="00242274" w:rsidRDefault="00242274" w:rsidP="00242274">
            <w:pPr>
              <w:tabs>
                <w:tab w:val="left" w:pos="1298"/>
              </w:tabs>
              <w:ind w:firstLine="0"/>
              <w:jc w:val="left"/>
              <w:rPr>
                <w:rFonts w:ascii="Times New Roman" w:eastAsia="Times New Roman" w:hAnsi="Times New Roman" w:cs="Times New Roman"/>
                <w:sz w:val="24"/>
                <w:szCs w:val="24"/>
                <w:lang w:eastAsia="lt-LT"/>
              </w:rPr>
            </w:pPr>
          </w:p>
        </w:tc>
        <w:tc>
          <w:tcPr>
            <w:tcW w:w="1436" w:type="dxa"/>
            <w:shd w:val="clear" w:color="auto" w:fill="auto"/>
          </w:tcPr>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p>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p>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2</w:t>
            </w:r>
          </w:p>
          <w:p w:rsidR="00242274" w:rsidRPr="00242274" w:rsidRDefault="00242274" w:rsidP="00242274">
            <w:pPr>
              <w:tabs>
                <w:tab w:val="left" w:pos="1298"/>
              </w:tabs>
              <w:ind w:firstLine="0"/>
              <w:jc w:val="center"/>
              <w:rPr>
                <w:rFonts w:ascii="Times New Roman" w:eastAsia="Times New Roman" w:hAnsi="Times New Roman" w:cs="Times New Roman"/>
                <w:sz w:val="24"/>
                <w:szCs w:val="24"/>
                <w:lang w:eastAsia="lt-LT"/>
              </w:rPr>
            </w:pPr>
          </w:p>
        </w:tc>
      </w:tr>
      <w:tr w:rsidR="00242274" w:rsidRPr="00242274" w:rsidTr="0093306A">
        <w:tc>
          <w:tcPr>
            <w:tcW w:w="2829" w:type="dxa"/>
            <w:gridSpan w:val="2"/>
            <w:shd w:val="clear" w:color="auto" w:fill="auto"/>
          </w:tcPr>
          <w:p w:rsidR="00242274" w:rsidRPr="00242274" w:rsidRDefault="00242274" w:rsidP="00242274">
            <w:pPr>
              <w:tabs>
                <w:tab w:val="left" w:pos="1298"/>
              </w:tabs>
              <w:ind w:firstLine="0"/>
              <w:jc w:val="left"/>
              <w:rPr>
                <w:rFonts w:ascii="Times New Roman" w:eastAsia="Times New Roman" w:hAnsi="Times New Roman" w:cs="Times New Roman"/>
                <w:b/>
                <w:sz w:val="24"/>
                <w:szCs w:val="24"/>
                <w:lang w:eastAsia="lt-LT"/>
              </w:rPr>
            </w:pPr>
            <w:r w:rsidRPr="00242274">
              <w:rPr>
                <w:rFonts w:ascii="Times New Roman" w:eastAsia="Times New Roman" w:hAnsi="Times New Roman" w:cs="Times New Roman"/>
                <w:b/>
                <w:sz w:val="24"/>
                <w:szCs w:val="24"/>
                <w:lang w:eastAsia="lt-LT"/>
              </w:rPr>
              <w:t>Iš viso:</w:t>
            </w:r>
          </w:p>
        </w:tc>
        <w:tc>
          <w:tcPr>
            <w:tcW w:w="1776" w:type="dxa"/>
            <w:shd w:val="clear" w:color="auto" w:fill="auto"/>
          </w:tcPr>
          <w:p w:rsidR="00242274" w:rsidRPr="00242274" w:rsidRDefault="00242274" w:rsidP="00242274">
            <w:pPr>
              <w:tabs>
                <w:tab w:val="left" w:pos="1298"/>
              </w:tabs>
              <w:ind w:firstLine="0"/>
              <w:jc w:val="center"/>
              <w:rPr>
                <w:rFonts w:ascii="Times New Roman" w:eastAsia="Times New Roman" w:hAnsi="Times New Roman" w:cs="Times New Roman"/>
                <w:b/>
                <w:sz w:val="24"/>
                <w:szCs w:val="24"/>
                <w:lang w:eastAsia="lt-LT"/>
              </w:rPr>
            </w:pPr>
            <w:r w:rsidRPr="00242274">
              <w:rPr>
                <w:rFonts w:ascii="Times New Roman" w:eastAsia="Times New Roman" w:hAnsi="Times New Roman" w:cs="Times New Roman"/>
                <w:b/>
                <w:sz w:val="24"/>
                <w:szCs w:val="24"/>
                <w:lang w:eastAsia="lt-LT"/>
              </w:rPr>
              <w:t>22</w:t>
            </w:r>
          </w:p>
        </w:tc>
        <w:tc>
          <w:tcPr>
            <w:tcW w:w="1296" w:type="dxa"/>
            <w:shd w:val="clear" w:color="auto" w:fill="auto"/>
          </w:tcPr>
          <w:p w:rsidR="00242274" w:rsidRPr="00242274" w:rsidRDefault="00242274" w:rsidP="00242274">
            <w:pPr>
              <w:tabs>
                <w:tab w:val="left" w:pos="1298"/>
              </w:tabs>
              <w:ind w:firstLine="0"/>
              <w:jc w:val="center"/>
              <w:rPr>
                <w:rFonts w:ascii="Times New Roman" w:eastAsia="Times New Roman" w:hAnsi="Times New Roman" w:cs="Times New Roman"/>
                <w:b/>
                <w:sz w:val="24"/>
                <w:szCs w:val="24"/>
                <w:lang w:eastAsia="lt-LT"/>
              </w:rPr>
            </w:pPr>
            <w:r w:rsidRPr="00242274">
              <w:rPr>
                <w:rFonts w:ascii="Times New Roman" w:eastAsia="Times New Roman" w:hAnsi="Times New Roman" w:cs="Times New Roman"/>
                <w:b/>
                <w:sz w:val="24"/>
                <w:szCs w:val="24"/>
                <w:lang w:eastAsia="lt-LT"/>
              </w:rPr>
              <w:t>9</w:t>
            </w:r>
          </w:p>
        </w:tc>
        <w:tc>
          <w:tcPr>
            <w:tcW w:w="1450" w:type="dxa"/>
            <w:shd w:val="clear" w:color="auto" w:fill="auto"/>
          </w:tcPr>
          <w:p w:rsidR="00242274" w:rsidRPr="00242274" w:rsidRDefault="00242274" w:rsidP="00242274">
            <w:pPr>
              <w:tabs>
                <w:tab w:val="left" w:pos="1298"/>
              </w:tabs>
              <w:ind w:firstLine="0"/>
              <w:jc w:val="center"/>
              <w:rPr>
                <w:rFonts w:ascii="Times New Roman" w:eastAsia="Times New Roman" w:hAnsi="Times New Roman" w:cs="Times New Roman"/>
                <w:b/>
                <w:sz w:val="24"/>
                <w:szCs w:val="24"/>
                <w:lang w:eastAsia="lt-LT"/>
              </w:rPr>
            </w:pPr>
            <w:r w:rsidRPr="00242274">
              <w:rPr>
                <w:rFonts w:ascii="Times New Roman" w:eastAsia="Times New Roman" w:hAnsi="Times New Roman" w:cs="Times New Roman"/>
                <w:b/>
                <w:sz w:val="24"/>
                <w:szCs w:val="24"/>
                <w:lang w:eastAsia="lt-LT"/>
              </w:rPr>
              <w:t>5</w:t>
            </w:r>
          </w:p>
        </w:tc>
        <w:tc>
          <w:tcPr>
            <w:tcW w:w="1437" w:type="dxa"/>
            <w:shd w:val="clear" w:color="auto" w:fill="auto"/>
          </w:tcPr>
          <w:p w:rsidR="00242274" w:rsidRPr="00242274" w:rsidRDefault="00242274" w:rsidP="00242274">
            <w:pPr>
              <w:tabs>
                <w:tab w:val="left" w:pos="1298"/>
              </w:tabs>
              <w:ind w:firstLine="0"/>
              <w:jc w:val="center"/>
              <w:rPr>
                <w:rFonts w:ascii="Times New Roman" w:eastAsia="Times New Roman" w:hAnsi="Times New Roman" w:cs="Times New Roman"/>
                <w:b/>
                <w:sz w:val="24"/>
                <w:szCs w:val="24"/>
                <w:lang w:eastAsia="lt-LT"/>
              </w:rPr>
            </w:pPr>
            <w:r w:rsidRPr="00242274">
              <w:rPr>
                <w:rFonts w:ascii="Times New Roman" w:eastAsia="Times New Roman" w:hAnsi="Times New Roman" w:cs="Times New Roman"/>
                <w:b/>
                <w:sz w:val="24"/>
                <w:szCs w:val="24"/>
                <w:lang w:eastAsia="lt-LT"/>
              </w:rPr>
              <w:t>6</w:t>
            </w:r>
          </w:p>
        </w:tc>
        <w:tc>
          <w:tcPr>
            <w:tcW w:w="1436" w:type="dxa"/>
            <w:shd w:val="clear" w:color="auto" w:fill="auto"/>
          </w:tcPr>
          <w:p w:rsidR="00242274" w:rsidRPr="00242274" w:rsidRDefault="00242274" w:rsidP="00242274">
            <w:pPr>
              <w:tabs>
                <w:tab w:val="left" w:pos="1298"/>
              </w:tabs>
              <w:ind w:firstLine="0"/>
              <w:jc w:val="center"/>
              <w:rPr>
                <w:rFonts w:ascii="Times New Roman" w:eastAsia="Times New Roman" w:hAnsi="Times New Roman" w:cs="Times New Roman"/>
                <w:b/>
                <w:sz w:val="24"/>
                <w:szCs w:val="24"/>
                <w:lang w:eastAsia="lt-LT"/>
              </w:rPr>
            </w:pPr>
            <w:r w:rsidRPr="00242274">
              <w:rPr>
                <w:rFonts w:ascii="Times New Roman" w:eastAsia="Times New Roman" w:hAnsi="Times New Roman" w:cs="Times New Roman"/>
                <w:b/>
                <w:sz w:val="24"/>
                <w:szCs w:val="24"/>
                <w:lang w:eastAsia="lt-LT"/>
              </w:rPr>
              <w:t>2</w:t>
            </w:r>
          </w:p>
        </w:tc>
      </w:tr>
    </w:tbl>
    <w:p w:rsidR="00242274" w:rsidRPr="00242274" w:rsidRDefault="00242274" w:rsidP="00242274">
      <w:pPr>
        <w:ind w:firstLine="0"/>
        <w:rPr>
          <w:rFonts w:ascii="Times New Roman" w:eastAsia="Calibri" w:hAnsi="Times New Roman" w:cs="Times New Roman"/>
          <w:b/>
          <w:sz w:val="24"/>
          <w:szCs w:val="24"/>
          <w:lang w:eastAsia="lt-LT"/>
        </w:rPr>
      </w:pPr>
    </w:p>
    <w:p w:rsidR="00242274" w:rsidRPr="00242274" w:rsidRDefault="00242274" w:rsidP="00242274">
      <w:pPr>
        <w:ind w:firstLine="0"/>
        <w:jc w:val="center"/>
        <w:rPr>
          <w:rFonts w:ascii="Times New Roman" w:eastAsia="Calibri" w:hAnsi="Times New Roman" w:cs="Times New Roman"/>
          <w:b/>
          <w:sz w:val="24"/>
          <w:szCs w:val="24"/>
          <w:lang w:eastAsia="lt-LT"/>
        </w:rPr>
      </w:pPr>
      <w:r w:rsidRPr="00242274">
        <w:rPr>
          <w:rFonts w:ascii="Times New Roman" w:eastAsia="Calibri" w:hAnsi="Times New Roman" w:cs="Times New Roman"/>
          <w:b/>
          <w:sz w:val="24"/>
          <w:szCs w:val="24"/>
          <w:lang w:eastAsia="lt-LT"/>
        </w:rPr>
        <w:t>V SKYRIUS</w:t>
      </w:r>
    </w:p>
    <w:p w:rsidR="00242274" w:rsidRPr="00242274" w:rsidRDefault="00242274" w:rsidP="00242274">
      <w:pPr>
        <w:ind w:firstLine="0"/>
        <w:jc w:val="center"/>
        <w:rPr>
          <w:rFonts w:ascii="Times New Roman" w:eastAsia="Calibri" w:hAnsi="Times New Roman" w:cs="Times New Roman"/>
          <w:sz w:val="24"/>
          <w:szCs w:val="24"/>
          <w:lang w:eastAsia="lt-LT"/>
        </w:rPr>
      </w:pPr>
      <w:r w:rsidRPr="00242274">
        <w:rPr>
          <w:rFonts w:ascii="Times New Roman" w:eastAsia="Calibri" w:hAnsi="Times New Roman" w:cs="Times New Roman"/>
          <w:b/>
          <w:sz w:val="24"/>
          <w:szCs w:val="24"/>
          <w:lang w:eastAsia="lt-LT"/>
        </w:rPr>
        <w:t>2017 M. METŲ PASIEKIMAI, LAIMĖJIMAI. DALYVAVOME:</w:t>
      </w:r>
    </w:p>
    <w:p w:rsidR="00242274" w:rsidRPr="00242274" w:rsidRDefault="00242274" w:rsidP="00242274">
      <w:pPr>
        <w:ind w:firstLine="0"/>
        <w:jc w:val="left"/>
        <w:rPr>
          <w:rFonts w:ascii="Times New Roman" w:eastAsia="Calibri" w:hAnsi="Times New Roman" w:cs="Times New Roman"/>
          <w:b/>
          <w:sz w:val="24"/>
          <w:szCs w:val="24"/>
          <w:lang w:eastAsia="lt-LT"/>
        </w:rPr>
      </w:pPr>
    </w:p>
    <w:p w:rsidR="00242274" w:rsidRPr="00242274" w:rsidRDefault="00242274" w:rsidP="00242274">
      <w:pPr>
        <w:ind w:firstLine="0"/>
        <w:rPr>
          <w:rFonts w:ascii="Times New Roman" w:eastAsia="Calibri" w:hAnsi="Times New Roman" w:cs="Times New Roman"/>
          <w:b/>
          <w:sz w:val="24"/>
          <w:szCs w:val="24"/>
          <w:lang w:eastAsia="lt-LT"/>
        </w:rPr>
      </w:pPr>
      <w:r w:rsidRPr="00242274">
        <w:rPr>
          <w:rFonts w:ascii="Times New Roman" w:eastAsia="Calibri" w:hAnsi="Times New Roman" w:cs="Times New Roman"/>
          <w:b/>
          <w:sz w:val="24"/>
          <w:szCs w:val="24"/>
          <w:lang w:eastAsia="lt-LT"/>
        </w:rPr>
        <w:t>Respublikiniuose projektuose:</w:t>
      </w:r>
    </w:p>
    <w:p w:rsidR="00242274" w:rsidRPr="00242274" w:rsidRDefault="00242274" w:rsidP="00242274">
      <w:pPr>
        <w:ind w:firstLine="0"/>
        <w:rPr>
          <w:rFonts w:ascii="Times New Roman" w:eastAsia="Calibri" w:hAnsi="Times New Roman" w:cs="Times New Roman"/>
          <w:b/>
          <w:sz w:val="24"/>
          <w:szCs w:val="24"/>
          <w:lang w:eastAsia="lt-LT"/>
        </w:rPr>
      </w:pPr>
    </w:p>
    <w:p w:rsidR="00242274" w:rsidRPr="00242274" w:rsidRDefault="00242274" w:rsidP="00242274">
      <w:pPr>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1. Respublikinio ikimokyklinių įstaigų darbuotojų asociacijos „Sveikatos želmenėliai“ tyrime „Sveikos gyvensenos vidaus auditas“.</w:t>
      </w:r>
    </w:p>
    <w:p w:rsidR="00242274" w:rsidRPr="00242274" w:rsidRDefault="00242274" w:rsidP="00242274">
      <w:pPr>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2. Lietuvos olimpinio komiteto „Judėjimo savaitė“, „Mankšta-kaip smagus žaidimas“.</w:t>
      </w:r>
    </w:p>
    <w:p w:rsidR="00242274" w:rsidRPr="00242274" w:rsidRDefault="00242274" w:rsidP="00242274">
      <w:pPr>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3. Lietuvos tarptautinio olimpinio komiteto (LTOK) projekte „Olimpinę ugnelę į kiekvieno širdelę“, gautas finansavimas (100 Eur.)</w:t>
      </w:r>
    </w:p>
    <w:p w:rsidR="00242274" w:rsidRPr="00242274" w:rsidRDefault="00242274" w:rsidP="00242274">
      <w:pPr>
        <w:tabs>
          <w:tab w:val="left" w:pos="1134"/>
        </w:tabs>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4. Lietuvos futbolo federacijos - „Užauginkime Ronaldo Lietuvai“- (futbolo aikštelės danga. Vertė 510,00 Eur.).</w:t>
      </w:r>
    </w:p>
    <w:p w:rsidR="00242274" w:rsidRPr="00242274" w:rsidRDefault="00242274" w:rsidP="00242274">
      <w:pPr>
        <w:tabs>
          <w:tab w:val="left" w:pos="1134"/>
        </w:tabs>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5. Respublikiniame ikimokyklinio ugdymo kūno kultūros pedagogų asociacijos projekte „Mažųjų olimpiada 2016“ – finalininkai.</w:t>
      </w:r>
    </w:p>
    <w:p w:rsidR="00242274" w:rsidRPr="00242274" w:rsidRDefault="00242274" w:rsidP="00242274">
      <w:pPr>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6. „Žalioji palangė“ (padėka).</w:t>
      </w:r>
    </w:p>
    <w:p w:rsidR="00242274" w:rsidRPr="00242274" w:rsidRDefault="00242274" w:rsidP="00242274">
      <w:pPr>
        <w:ind w:firstLine="0"/>
        <w:rPr>
          <w:rFonts w:ascii="Times New Roman" w:eastAsia="Calibri" w:hAnsi="Times New Roman" w:cs="Times New Roman"/>
          <w:sz w:val="24"/>
          <w:szCs w:val="24"/>
          <w:lang w:eastAsia="lt-LT"/>
        </w:rPr>
      </w:pPr>
    </w:p>
    <w:p w:rsidR="00242274" w:rsidRPr="00242274" w:rsidRDefault="00242274" w:rsidP="00242274">
      <w:pPr>
        <w:ind w:firstLine="0"/>
        <w:rPr>
          <w:rFonts w:ascii="Times New Roman" w:eastAsia="Calibri" w:hAnsi="Times New Roman" w:cs="Times New Roman"/>
          <w:b/>
          <w:sz w:val="24"/>
          <w:szCs w:val="24"/>
          <w:lang w:eastAsia="lt-LT"/>
        </w:rPr>
      </w:pPr>
      <w:r w:rsidRPr="00242274">
        <w:rPr>
          <w:rFonts w:ascii="Times New Roman" w:eastAsia="Calibri" w:hAnsi="Times New Roman" w:cs="Times New Roman"/>
          <w:b/>
          <w:sz w:val="24"/>
          <w:szCs w:val="24"/>
          <w:lang w:eastAsia="lt-LT"/>
        </w:rPr>
        <w:t>Festivaliuose, šventėse, akcijose:</w:t>
      </w:r>
    </w:p>
    <w:p w:rsidR="00242274" w:rsidRPr="00242274" w:rsidRDefault="00242274" w:rsidP="00242274">
      <w:pPr>
        <w:ind w:firstLine="0"/>
        <w:rPr>
          <w:rFonts w:ascii="Times New Roman" w:eastAsia="Calibri" w:hAnsi="Times New Roman" w:cs="Times New Roman"/>
          <w:b/>
          <w:sz w:val="24"/>
          <w:szCs w:val="24"/>
          <w:lang w:eastAsia="lt-LT"/>
        </w:rPr>
      </w:pPr>
    </w:p>
    <w:p w:rsidR="00242274" w:rsidRPr="00242274" w:rsidRDefault="00242274" w:rsidP="00242274">
      <w:pPr>
        <w:ind w:firstLine="0"/>
        <w:rPr>
          <w:rFonts w:ascii="Times New Roman" w:eastAsia="Calibri" w:hAnsi="Times New Roman" w:cs="Times New Roman"/>
          <w:sz w:val="24"/>
          <w:szCs w:val="24"/>
          <w:u w:val="single"/>
          <w:lang w:eastAsia="lt-LT"/>
        </w:rPr>
      </w:pPr>
      <w:r w:rsidRPr="00242274">
        <w:rPr>
          <w:rFonts w:ascii="Times New Roman" w:eastAsia="Calibri" w:hAnsi="Times New Roman" w:cs="Times New Roman"/>
          <w:sz w:val="24"/>
          <w:szCs w:val="24"/>
          <w:u w:val="single"/>
          <w:lang w:eastAsia="lt-LT"/>
        </w:rPr>
        <w:t>Respublikiniuose:</w:t>
      </w:r>
    </w:p>
    <w:p w:rsidR="00242274" w:rsidRPr="00242274" w:rsidRDefault="00242274" w:rsidP="00242274">
      <w:pPr>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1. Akcijoje Sausio 13-osios Laisvės gynėjų dienos paminėjimui „Atmintis gyva, nes liudija“.</w:t>
      </w:r>
    </w:p>
    <w:p w:rsidR="00242274" w:rsidRPr="00242274" w:rsidRDefault="00242274" w:rsidP="00242274">
      <w:pPr>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2. Mes rūšiuojame – baterijos ir elektroninės atliekos.</w:t>
      </w:r>
    </w:p>
    <w:p w:rsidR="00242274" w:rsidRPr="00242274" w:rsidRDefault="00242274" w:rsidP="00242274">
      <w:pPr>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 xml:space="preserve">3. Akcijoje vaikų gynimo dienai „Taikos glėbys“. </w:t>
      </w:r>
    </w:p>
    <w:p w:rsidR="00242274" w:rsidRPr="00242274" w:rsidRDefault="00242274" w:rsidP="00242274">
      <w:pPr>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4. Iniciatyvoje „Tolerancijos diena“.</w:t>
      </w:r>
    </w:p>
    <w:p w:rsidR="00242274" w:rsidRPr="00242274" w:rsidRDefault="00242274" w:rsidP="00242274">
      <w:pPr>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5. Kampanijoje „Be patyčių“.</w:t>
      </w:r>
    </w:p>
    <w:p w:rsidR="00242274" w:rsidRPr="00242274" w:rsidRDefault="00242274" w:rsidP="00242274">
      <w:pPr>
        <w:ind w:firstLine="0"/>
        <w:rPr>
          <w:rFonts w:ascii="Times New Roman" w:eastAsia="Calibri" w:hAnsi="Times New Roman" w:cs="Times New Roman"/>
          <w:sz w:val="24"/>
          <w:szCs w:val="24"/>
          <w:lang w:eastAsia="lt-LT"/>
        </w:rPr>
      </w:pPr>
    </w:p>
    <w:p w:rsidR="00242274" w:rsidRPr="00242274" w:rsidRDefault="00242274" w:rsidP="00242274">
      <w:pPr>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u w:val="single"/>
          <w:lang w:eastAsia="lt-LT"/>
        </w:rPr>
        <w:t>Rajoninėse:</w:t>
      </w:r>
    </w:p>
    <w:p w:rsidR="00242274" w:rsidRPr="00242274" w:rsidRDefault="00242274" w:rsidP="00242274">
      <w:pPr>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1.  Priešmokyklinukų šventė „Aš šauniausias iš visų į mokyklą išeinu“.</w:t>
      </w:r>
    </w:p>
    <w:p w:rsidR="00242274" w:rsidRPr="00242274" w:rsidRDefault="00242274" w:rsidP="00242274">
      <w:pPr>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2. Vaikų popietė „Smalsučių atradimai“.</w:t>
      </w:r>
    </w:p>
    <w:p w:rsidR="00242274" w:rsidRPr="00242274" w:rsidRDefault="00242274" w:rsidP="00242274">
      <w:pPr>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3. Vaikų etnokultūrinė šventė „Švents Martyns staldelius užsklend“.</w:t>
      </w:r>
    </w:p>
    <w:p w:rsidR="00242274" w:rsidRPr="00242274" w:rsidRDefault="00242274" w:rsidP="00242274">
      <w:pPr>
        <w:ind w:firstLine="0"/>
        <w:rPr>
          <w:rFonts w:ascii="Times New Roman" w:eastAsia="Calibri" w:hAnsi="Times New Roman" w:cs="Times New Roman"/>
          <w:sz w:val="24"/>
          <w:szCs w:val="24"/>
          <w:lang w:eastAsia="lt-LT"/>
        </w:rPr>
      </w:pPr>
    </w:p>
    <w:p w:rsidR="00242274" w:rsidRPr="00242274" w:rsidRDefault="00242274" w:rsidP="00242274">
      <w:pPr>
        <w:ind w:firstLine="0"/>
        <w:rPr>
          <w:rFonts w:ascii="Times New Roman" w:eastAsia="Calibri" w:hAnsi="Times New Roman" w:cs="Times New Roman"/>
          <w:b/>
          <w:sz w:val="24"/>
          <w:szCs w:val="24"/>
          <w:lang w:eastAsia="lt-LT"/>
        </w:rPr>
      </w:pPr>
      <w:r w:rsidRPr="00242274">
        <w:rPr>
          <w:rFonts w:ascii="Times New Roman" w:eastAsia="Calibri" w:hAnsi="Times New Roman" w:cs="Times New Roman"/>
          <w:b/>
          <w:sz w:val="24"/>
          <w:szCs w:val="24"/>
          <w:lang w:eastAsia="lt-LT"/>
        </w:rPr>
        <w:t>Pranešimai respublikinėse konferencijose:</w:t>
      </w:r>
    </w:p>
    <w:p w:rsidR="00242274" w:rsidRPr="00242274" w:rsidRDefault="00242274" w:rsidP="00242274">
      <w:pPr>
        <w:ind w:firstLine="0"/>
        <w:rPr>
          <w:rFonts w:ascii="Times New Roman" w:eastAsia="Calibri" w:hAnsi="Times New Roman" w:cs="Times New Roman"/>
          <w:b/>
          <w:sz w:val="24"/>
          <w:szCs w:val="24"/>
          <w:lang w:eastAsia="lt-LT"/>
        </w:rPr>
      </w:pPr>
    </w:p>
    <w:p w:rsidR="00242274" w:rsidRPr="00242274" w:rsidRDefault="00242274" w:rsidP="00242274">
      <w:pPr>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1. „Judesio korekcijos poveikis motorinei raidai“ – organizavo Klaipėdos pedagogų švietimo ir kultūros centras (PŠKC).</w:t>
      </w:r>
    </w:p>
    <w:p w:rsidR="00242274" w:rsidRPr="00242274" w:rsidRDefault="00242274" w:rsidP="00242274">
      <w:pPr>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2. „Judėti galima įvairioje aplinkoje“ – organizavo Panevėžio pedagogų švietimo centras.</w:t>
      </w:r>
    </w:p>
    <w:p w:rsidR="00242274" w:rsidRPr="00242274" w:rsidRDefault="00242274" w:rsidP="00242274">
      <w:pPr>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3. „Šiuolaikinė kūno kultūra ikimokyklinio ugdymo įstaigoje-laikmečio iššūkiai“ - Klaipėdos PŠKC.</w:t>
      </w:r>
    </w:p>
    <w:p w:rsidR="00242274" w:rsidRPr="00242274" w:rsidRDefault="00242274" w:rsidP="00242274">
      <w:pPr>
        <w:ind w:firstLine="0"/>
        <w:rPr>
          <w:rFonts w:ascii="Times New Roman" w:eastAsia="Calibri" w:hAnsi="Times New Roman" w:cs="Times New Roman"/>
          <w:sz w:val="24"/>
          <w:szCs w:val="24"/>
          <w:lang w:eastAsia="lt-LT"/>
        </w:rPr>
      </w:pPr>
    </w:p>
    <w:p w:rsidR="00242274" w:rsidRPr="00242274" w:rsidRDefault="00242274" w:rsidP="00242274">
      <w:pPr>
        <w:ind w:firstLine="0"/>
        <w:rPr>
          <w:rFonts w:ascii="Times New Roman" w:eastAsia="Calibri" w:hAnsi="Times New Roman" w:cs="Times New Roman"/>
          <w:b/>
          <w:sz w:val="24"/>
          <w:szCs w:val="24"/>
          <w:lang w:eastAsia="lt-LT"/>
        </w:rPr>
      </w:pPr>
      <w:r w:rsidRPr="00242274">
        <w:rPr>
          <w:rFonts w:ascii="Times New Roman" w:eastAsia="Calibri" w:hAnsi="Times New Roman" w:cs="Times New Roman"/>
          <w:b/>
          <w:sz w:val="24"/>
          <w:szCs w:val="24"/>
          <w:lang w:eastAsia="lt-LT"/>
        </w:rPr>
        <w:t>Įstaigoje organizavome:</w:t>
      </w:r>
    </w:p>
    <w:p w:rsidR="00242274" w:rsidRPr="00242274" w:rsidRDefault="00242274" w:rsidP="00242274">
      <w:pPr>
        <w:ind w:firstLine="0"/>
        <w:rPr>
          <w:rFonts w:ascii="Times New Roman" w:eastAsia="Calibri" w:hAnsi="Times New Roman" w:cs="Times New Roman"/>
          <w:b/>
          <w:sz w:val="24"/>
          <w:szCs w:val="24"/>
          <w:lang w:eastAsia="lt-LT"/>
        </w:rPr>
      </w:pPr>
    </w:p>
    <w:p w:rsidR="00242274" w:rsidRPr="00242274" w:rsidRDefault="00242274" w:rsidP="00242274">
      <w:pPr>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1.Sveikatingumo savaitę „Vėjas švilpia, rogės lekia“.</w:t>
      </w:r>
    </w:p>
    <w:p w:rsidR="00242274" w:rsidRPr="00242274" w:rsidRDefault="00242274" w:rsidP="00242274">
      <w:pPr>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2. Viktoriną „Gripas ar peršalimas“ (su Šilutės visuomenės sveikatos biuru).</w:t>
      </w:r>
    </w:p>
    <w:p w:rsidR="00242274" w:rsidRPr="00242274" w:rsidRDefault="00242274" w:rsidP="00242274">
      <w:pPr>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3. Vasario 16-osios minėjimą „Mes savo krašto mažieji piliečiai“.</w:t>
      </w:r>
    </w:p>
    <w:p w:rsidR="00242274" w:rsidRPr="00242274" w:rsidRDefault="00242274" w:rsidP="00242274">
      <w:pPr>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lastRenderedPageBreak/>
        <w:t xml:space="preserve">4. Lašinių dieną. </w:t>
      </w:r>
    </w:p>
    <w:p w:rsidR="00242274" w:rsidRPr="00242274" w:rsidRDefault="00242274" w:rsidP="00242274">
      <w:pPr>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5. Užgavėnes.</w:t>
      </w:r>
    </w:p>
    <w:p w:rsidR="00242274" w:rsidRPr="00242274" w:rsidRDefault="00242274" w:rsidP="00242274">
      <w:pPr>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6. Šv. Mykolas. Rudens padėkos dieną.</w:t>
      </w:r>
    </w:p>
    <w:p w:rsidR="00242274" w:rsidRPr="00242274" w:rsidRDefault="00242274" w:rsidP="00242274">
      <w:pPr>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7. Žibintų šventę.</w:t>
      </w:r>
    </w:p>
    <w:p w:rsidR="00242274" w:rsidRPr="00242274" w:rsidRDefault="00242274" w:rsidP="00242274">
      <w:pPr>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8. Visų lopšelio-darželio grupių trumpalaikius ar tęstinius sveikatingumo projektus.</w:t>
      </w:r>
    </w:p>
    <w:p w:rsidR="00242274" w:rsidRPr="00242274" w:rsidRDefault="00242274" w:rsidP="00242274">
      <w:pPr>
        <w:ind w:firstLine="0"/>
        <w:rPr>
          <w:rFonts w:ascii="Times New Roman" w:eastAsia="Calibri" w:hAnsi="Times New Roman" w:cs="Times New Roman"/>
          <w:sz w:val="24"/>
          <w:szCs w:val="24"/>
          <w:lang w:eastAsia="lt-LT"/>
        </w:rPr>
      </w:pPr>
    </w:p>
    <w:p w:rsidR="00242274" w:rsidRPr="00242274" w:rsidRDefault="00242274" w:rsidP="00242274">
      <w:pPr>
        <w:tabs>
          <w:tab w:val="left" w:pos="1134"/>
        </w:tabs>
        <w:ind w:firstLine="0"/>
        <w:jc w:val="center"/>
        <w:rPr>
          <w:rFonts w:ascii="Times New Roman" w:eastAsia="Calibri" w:hAnsi="Times New Roman" w:cs="Times New Roman"/>
          <w:b/>
          <w:sz w:val="24"/>
          <w:szCs w:val="24"/>
          <w:lang w:eastAsia="lt-LT"/>
        </w:rPr>
      </w:pPr>
      <w:r w:rsidRPr="00242274">
        <w:rPr>
          <w:rFonts w:ascii="Times New Roman" w:eastAsia="Calibri" w:hAnsi="Times New Roman" w:cs="Times New Roman"/>
          <w:b/>
          <w:sz w:val="24"/>
          <w:szCs w:val="24"/>
          <w:lang w:eastAsia="lt-LT"/>
        </w:rPr>
        <w:t>VI SKYRIUS</w:t>
      </w:r>
    </w:p>
    <w:p w:rsidR="00242274" w:rsidRPr="00242274" w:rsidRDefault="00242274" w:rsidP="00242274">
      <w:pPr>
        <w:tabs>
          <w:tab w:val="left" w:pos="1134"/>
        </w:tabs>
        <w:ind w:firstLine="0"/>
        <w:jc w:val="center"/>
        <w:rPr>
          <w:rFonts w:ascii="Times New Roman" w:eastAsia="Calibri" w:hAnsi="Times New Roman" w:cs="Times New Roman"/>
          <w:sz w:val="24"/>
          <w:szCs w:val="24"/>
          <w:lang w:eastAsia="lt-LT"/>
        </w:rPr>
      </w:pPr>
      <w:r w:rsidRPr="00242274">
        <w:rPr>
          <w:rFonts w:ascii="Times New Roman" w:eastAsia="Calibri" w:hAnsi="Times New Roman" w:cs="Times New Roman"/>
          <w:b/>
          <w:sz w:val="24"/>
          <w:szCs w:val="24"/>
          <w:lang w:eastAsia="lt-LT"/>
        </w:rPr>
        <w:t>DALYVAUJAME</w:t>
      </w:r>
    </w:p>
    <w:p w:rsidR="00242274" w:rsidRPr="00242274" w:rsidRDefault="00242274" w:rsidP="00242274">
      <w:pPr>
        <w:tabs>
          <w:tab w:val="left" w:pos="1134"/>
        </w:tabs>
        <w:ind w:firstLine="0"/>
        <w:rPr>
          <w:rFonts w:ascii="Times New Roman" w:eastAsia="Calibri" w:hAnsi="Times New Roman" w:cs="Times New Roman"/>
          <w:sz w:val="24"/>
          <w:szCs w:val="24"/>
          <w:lang w:eastAsia="lt-LT"/>
        </w:rPr>
      </w:pPr>
    </w:p>
    <w:p w:rsidR="00242274" w:rsidRPr="00242274" w:rsidRDefault="00242274" w:rsidP="00242274">
      <w:pPr>
        <w:tabs>
          <w:tab w:val="left" w:pos="1134"/>
        </w:tabs>
        <w:ind w:firstLine="0"/>
        <w:rPr>
          <w:rFonts w:ascii="Times New Roman" w:eastAsia="Calibri" w:hAnsi="Times New Roman" w:cs="Times New Roman"/>
          <w:b/>
          <w:sz w:val="24"/>
          <w:szCs w:val="24"/>
          <w:lang w:eastAsia="lt-LT"/>
        </w:rPr>
      </w:pPr>
      <w:r w:rsidRPr="00242274">
        <w:rPr>
          <w:rFonts w:ascii="Times New Roman" w:eastAsia="Calibri" w:hAnsi="Times New Roman" w:cs="Times New Roman"/>
          <w:b/>
          <w:bCs/>
          <w:sz w:val="24"/>
          <w:szCs w:val="24"/>
          <w:lang w:eastAsia="lt-LT"/>
        </w:rPr>
        <w:t>Europos sąjungos finansuojamose akcijose:</w:t>
      </w:r>
      <w:r w:rsidRPr="00242274">
        <w:rPr>
          <w:rFonts w:ascii="Times New Roman" w:eastAsia="Calibri" w:hAnsi="Times New Roman" w:cs="Times New Roman"/>
          <w:bCs/>
          <w:sz w:val="24"/>
          <w:szCs w:val="24"/>
          <w:lang w:eastAsia="lt-LT"/>
        </w:rPr>
        <w:t xml:space="preserve"> „Pienas vaikams“, „Vaisių vartojimo skatinimas švietimo įstaigose“</w:t>
      </w:r>
      <w:r w:rsidRPr="00242274">
        <w:rPr>
          <w:rFonts w:ascii="Times New Roman" w:eastAsia="Calibri" w:hAnsi="Times New Roman" w:cs="Times New Roman"/>
          <w:sz w:val="24"/>
          <w:szCs w:val="24"/>
          <w:lang w:eastAsia="lt-LT"/>
        </w:rPr>
        <w:t>.</w:t>
      </w:r>
    </w:p>
    <w:p w:rsidR="00242274" w:rsidRPr="00242274" w:rsidRDefault="00242274" w:rsidP="00242274">
      <w:pPr>
        <w:tabs>
          <w:tab w:val="left" w:pos="1134"/>
        </w:tabs>
        <w:ind w:firstLine="0"/>
        <w:rPr>
          <w:rFonts w:ascii="Times New Roman" w:eastAsia="Calibri" w:hAnsi="Times New Roman" w:cs="Times New Roman"/>
          <w:sz w:val="24"/>
          <w:szCs w:val="24"/>
          <w:lang w:eastAsia="lt-LT"/>
        </w:rPr>
      </w:pPr>
    </w:p>
    <w:p w:rsidR="00242274" w:rsidRPr="00242274" w:rsidRDefault="00242274" w:rsidP="00242274">
      <w:pPr>
        <w:tabs>
          <w:tab w:val="left" w:pos="1134"/>
        </w:tabs>
        <w:ind w:firstLine="0"/>
        <w:jc w:val="center"/>
        <w:rPr>
          <w:rFonts w:ascii="Times New Roman" w:eastAsia="Calibri" w:hAnsi="Times New Roman" w:cs="Times New Roman"/>
          <w:b/>
          <w:sz w:val="24"/>
          <w:szCs w:val="24"/>
          <w:lang w:eastAsia="lt-LT"/>
        </w:rPr>
      </w:pPr>
      <w:r w:rsidRPr="00242274">
        <w:rPr>
          <w:rFonts w:ascii="Times New Roman" w:eastAsia="Calibri" w:hAnsi="Times New Roman" w:cs="Times New Roman"/>
          <w:b/>
          <w:sz w:val="24"/>
          <w:szCs w:val="24"/>
          <w:lang w:eastAsia="lt-LT"/>
        </w:rPr>
        <w:t>VII SKYRIUS</w:t>
      </w:r>
    </w:p>
    <w:p w:rsidR="00242274" w:rsidRPr="00242274" w:rsidRDefault="00242274" w:rsidP="00242274">
      <w:pPr>
        <w:tabs>
          <w:tab w:val="left" w:pos="1134"/>
        </w:tabs>
        <w:ind w:firstLine="0"/>
        <w:jc w:val="center"/>
        <w:rPr>
          <w:rFonts w:ascii="Times New Roman" w:eastAsia="Calibri" w:hAnsi="Times New Roman" w:cs="Times New Roman"/>
          <w:sz w:val="24"/>
          <w:szCs w:val="24"/>
          <w:lang w:eastAsia="lt-LT"/>
        </w:rPr>
      </w:pPr>
      <w:r w:rsidRPr="00242274">
        <w:rPr>
          <w:rFonts w:ascii="Times New Roman" w:eastAsia="Calibri" w:hAnsi="Times New Roman" w:cs="Times New Roman"/>
          <w:b/>
          <w:sz w:val="24"/>
          <w:szCs w:val="24"/>
          <w:lang w:eastAsia="lt-LT"/>
        </w:rPr>
        <w:t>LĖŠOS. MOKINIO KREPŠELIO IR KITŲ LĖŠŲ PANAUDOJIMAS 2017 M.</w:t>
      </w:r>
    </w:p>
    <w:p w:rsidR="00242274" w:rsidRPr="00242274" w:rsidRDefault="00242274" w:rsidP="00242274">
      <w:pPr>
        <w:ind w:firstLine="0"/>
        <w:jc w:val="left"/>
        <w:rPr>
          <w:rFonts w:ascii="Times New Roman" w:eastAsia="Calibri"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278"/>
        <w:gridCol w:w="2464"/>
        <w:gridCol w:w="2464"/>
      </w:tblGrid>
      <w:tr w:rsidR="00242274" w:rsidRPr="00242274" w:rsidTr="0093306A">
        <w:tc>
          <w:tcPr>
            <w:tcW w:w="64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Eil.</w:t>
            </w:r>
          </w:p>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Nr.</w:t>
            </w: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Lėšų pavadinimas ir straipsniai</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Skirta</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Panaudota</w:t>
            </w:r>
          </w:p>
        </w:tc>
      </w:tr>
      <w:tr w:rsidR="00242274" w:rsidRPr="00242274" w:rsidTr="0093306A">
        <w:tc>
          <w:tcPr>
            <w:tcW w:w="648"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b/>
                <w:sz w:val="24"/>
                <w:szCs w:val="24"/>
                <w:lang w:eastAsia="lt-LT"/>
              </w:rPr>
              <w:t>1</w:t>
            </w:r>
            <w:r w:rsidRPr="00242274">
              <w:rPr>
                <w:rFonts w:ascii="Times New Roman" w:eastAsia="Times New Roman" w:hAnsi="Times New Roman" w:cs="Times New Roman"/>
                <w:sz w:val="24"/>
                <w:szCs w:val="24"/>
                <w:lang w:eastAsia="lt-LT"/>
              </w:rPr>
              <w:t>.</w:t>
            </w: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b/>
                <w:sz w:val="24"/>
                <w:szCs w:val="24"/>
                <w:lang w:eastAsia="lt-LT"/>
              </w:rPr>
            </w:pPr>
            <w:r w:rsidRPr="00242274">
              <w:rPr>
                <w:rFonts w:ascii="Times New Roman" w:eastAsia="Times New Roman" w:hAnsi="Times New Roman" w:cs="Times New Roman"/>
                <w:b/>
                <w:sz w:val="24"/>
                <w:szCs w:val="24"/>
                <w:lang w:eastAsia="lt-LT"/>
              </w:rPr>
              <w:t>Mokinio krepšelio lėšos</w:t>
            </w:r>
          </w:p>
        </w:tc>
        <w:tc>
          <w:tcPr>
            <w:tcW w:w="2464"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p>
        </w:tc>
        <w:tc>
          <w:tcPr>
            <w:tcW w:w="2464"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p>
        </w:tc>
      </w:tr>
      <w:tr w:rsidR="00242274" w:rsidRPr="00242274" w:rsidTr="0093306A">
        <w:tc>
          <w:tcPr>
            <w:tcW w:w="64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1.1</w:t>
            </w: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Darbo užmokestis</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103600</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103600</w:t>
            </w:r>
          </w:p>
        </w:tc>
      </w:tr>
      <w:tr w:rsidR="00242274" w:rsidRPr="00242274" w:rsidTr="0093306A">
        <w:tc>
          <w:tcPr>
            <w:tcW w:w="64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1.2</w:t>
            </w: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Sodra</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31400</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31400</w:t>
            </w:r>
          </w:p>
        </w:tc>
      </w:tr>
      <w:tr w:rsidR="00242274" w:rsidRPr="00242274" w:rsidTr="0093306A">
        <w:tc>
          <w:tcPr>
            <w:tcW w:w="64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1.3</w:t>
            </w: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Ugdymo priemonės:</w:t>
            </w:r>
          </w:p>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Sekcijos žaislams</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2012</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2012</w:t>
            </w:r>
          </w:p>
        </w:tc>
      </w:tr>
      <w:tr w:rsidR="00242274" w:rsidRPr="00242274" w:rsidTr="0093306A">
        <w:tc>
          <w:tcPr>
            <w:tcW w:w="64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1.4</w:t>
            </w: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Kvalifikacijos kėlimas</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588</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588</w:t>
            </w:r>
          </w:p>
        </w:tc>
      </w:tr>
      <w:tr w:rsidR="00242274" w:rsidRPr="00242274" w:rsidTr="0093306A">
        <w:tc>
          <w:tcPr>
            <w:tcW w:w="64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1.5</w:t>
            </w: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Kitos paslaugos</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800</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800</w:t>
            </w:r>
          </w:p>
        </w:tc>
      </w:tr>
      <w:tr w:rsidR="00242274" w:rsidRPr="00242274" w:rsidTr="0093306A">
        <w:tc>
          <w:tcPr>
            <w:tcW w:w="64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b/>
                <w:sz w:val="24"/>
                <w:szCs w:val="24"/>
                <w:lang w:eastAsia="lt-LT"/>
              </w:rPr>
            </w:pPr>
            <w:r w:rsidRPr="00242274">
              <w:rPr>
                <w:rFonts w:ascii="Times New Roman" w:eastAsia="Times New Roman" w:hAnsi="Times New Roman" w:cs="Times New Roman"/>
                <w:b/>
                <w:sz w:val="24"/>
                <w:szCs w:val="24"/>
                <w:lang w:eastAsia="lt-LT"/>
              </w:rPr>
              <w:t>Iš viso:</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b/>
                <w:sz w:val="24"/>
                <w:szCs w:val="24"/>
                <w:lang w:eastAsia="lt-LT"/>
              </w:rPr>
            </w:pPr>
            <w:r w:rsidRPr="00242274">
              <w:rPr>
                <w:rFonts w:ascii="Times New Roman" w:eastAsia="Times New Roman" w:hAnsi="Times New Roman" w:cs="Times New Roman"/>
                <w:b/>
                <w:sz w:val="24"/>
                <w:szCs w:val="24"/>
                <w:lang w:eastAsia="lt-LT"/>
              </w:rPr>
              <w:t>138400</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b/>
                <w:sz w:val="24"/>
                <w:szCs w:val="24"/>
                <w:lang w:eastAsia="lt-LT"/>
              </w:rPr>
            </w:pPr>
            <w:r w:rsidRPr="00242274">
              <w:rPr>
                <w:rFonts w:ascii="Times New Roman" w:eastAsia="Times New Roman" w:hAnsi="Times New Roman" w:cs="Times New Roman"/>
                <w:b/>
                <w:sz w:val="24"/>
                <w:szCs w:val="24"/>
                <w:lang w:eastAsia="lt-LT"/>
              </w:rPr>
              <w:t>138400</w:t>
            </w:r>
          </w:p>
        </w:tc>
      </w:tr>
      <w:tr w:rsidR="00242274" w:rsidRPr="00242274" w:rsidTr="0093306A">
        <w:tc>
          <w:tcPr>
            <w:tcW w:w="648" w:type="dxa"/>
            <w:shd w:val="clear" w:color="auto" w:fill="auto"/>
          </w:tcPr>
          <w:p w:rsidR="00242274" w:rsidRPr="00242274" w:rsidRDefault="00242274" w:rsidP="00242274">
            <w:pPr>
              <w:ind w:firstLine="0"/>
              <w:jc w:val="center"/>
              <w:rPr>
                <w:rFonts w:ascii="Times New Roman" w:eastAsia="Times New Roman" w:hAnsi="Times New Roman" w:cs="Times New Roman"/>
                <w:b/>
                <w:sz w:val="24"/>
                <w:szCs w:val="24"/>
                <w:lang w:eastAsia="lt-LT"/>
              </w:rPr>
            </w:pPr>
            <w:r w:rsidRPr="00242274">
              <w:rPr>
                <w:rFonts w:ascii="Times New Roman" w:eastAsia="Times New Roman" w:hAnsi="Times New Roman" w:cs="Times New Roman"/>
                <w:b/>
                <w:sz w:val="24"/>
                <w:szCs w:val="24"/>
                <w:lang w:eastAsia="lt-LT"/>
              </w:rPr>
              <w:t>2.</w:t>
            </w: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b/>
                <w:sz w:val="24"/>
                <w:szCs w:val="24"/>
                <w:lang w:eastAsia="lt-LT"/>
              </w:rPr>
            </w:pPr>
            <w:r w:rsidRPr="00242274">
              <w:rPr>
                <w:rFonts w:ascii="Times New Roman" w:eastAsia="Times New Roman" w:hAnsi="Times New Roman" w:cs="Times New Roman"/>
                <w:b/>
                <w:sz w:val="24"/>
                <w:szCs w:val="24"/>
                <w:lang w:eastAsia="lt-LT"/>
              </w:rPr>
              <w:t>Savarankiškų funkcijų lėšos</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b/>
                <w:sz w:val="24"/>
                <w:szCs w:val="24"/>
                <w:lang w:eastAsia="lt-LT"/>
              </w:rPr>
            </w:pP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b/>
                <w:sz w:val="24"/>
                <w:szCs w:val="24"/>
                <w:lang w:eastAsia="lt-LT"/>
              </w:rPr>
            </w:pPr>
          </w:p>
        </w:tc>
      </w:tr>
      <w:tr w:rsidR="00242274" w:rsidRPr="00242274" w:rsidTr="0093306A">
        <w:tc>
          <w:tcPr>
            <w:tcW w:w="648"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2.1</w:t>
            </w: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Darbo užmokestis</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196200</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196200</w:t>
            </w:r>
          </w:p>
        </w:tc>
      </w:tr>
      <w:tr w:rsidR="00242274" w:rsidRPr="00242274" w:rsidTr="0093306A">
        <w:tc>
          <w:tcPr>
            <w:tcW w:w="648"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2.2</w:t>
            </w: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Sodra</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59660</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59660</w:t>
            </w:r>
          </w:p>
        </w:tc>
      </w:tr>
      <w:tr w:rsidR="00242274" w:rsidRPr="00242274" w:rsidTr="0093306A">
        <w:tc>
          <w:tcPr>
            <w:tcW w:w="648"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2.3</w:t>
            </w: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Mityba</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4000</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4000</w:t>
            </w:r>
          </w:p>
        </w:tc>
      </w:tr>
      <w:tr w:rsidR="00242274" w:rsidRPr="00242274" w:rsidTr="0093306A">
        <w:tc>
          <w:tcPr>
            <w:tcW w:w="648"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2.4</w:t>
            </w: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Medikamentai</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264</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264</w:t>
            </w:r>
          </w:p>
        </w:tc>
      </w:tr>
      <w:tr w:rsidR="00242274" w:rsidRPr="00242274" w:rsidTr="0093306A">
        <w:tc>
          <w:tcPr>
            <w:tcW w:w="648"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2.5</w:t>
            </w: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Ryšių paslaugos</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343</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434</w:t>
            </w:r>
          </w:p>
        </w:tc>
      </w:tr>
      <w:tr w:rsidR="00242274" w:rsidRPr="00242274" w:rsidTr="0093306A">
        <w:tc>
          <w:tcPr>
            <w:tcW w:w="648"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2.6</w:t>
            </w: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Kvalifikacijos kėlimas</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833</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833</w:t>
            </w:r>
          </w:p>
        </w:tc>
      </w:tr>
      <w:tr w:rsidR="00242274" w:rsidRPr="00242274" w:rsidTr="0093306A">
        <w:tc>
          <w:tcPr>
            <w:tcW w:w="648"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2.7</w:t>
            </w: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Komunalinės paslaugos</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28900</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28900</w:t>
            </w:r>
          </w:p>
        </w:tc>
      </w:tr>
      <w:tr w:rsidR="00242274" w:rsidRPr="00242274" w:rsidTr="0093306A">
        <w:tc>
          <w:tcPr>
            <w:tcW w:w="648"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2.8</w:t>
            </w: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Kitos paslaugos</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1372</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1372</w:t>
            </w:r>
          </w:p>
        </w:tc>
      </w:tr>
      <w:tr w:rsidR="00242274" w:rsidRPr="00242274" w:rsidTr="0093306A">
        <w:tc>
          <w:tcPr>
            <w:tcW w:w="648"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2.9</w:t>
            </w: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bCs/>
                <w:kern w:val="32"/>
                <w:sz w:val="24"/>
                <w:szCs w:val="24"/>
                <w:lang w:eastAsia="lt-LT"/>
              </w:rPr>
              <w:t>Kitos prekės</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2788</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2788</w:t>
            </w:r>
          </w:p>
        </w:tc>
      </w:tr>
      <w:tr w:rsidR="00242274" w:rsidRPr="00242274" w:rsidTr="0093306A">
        <w:tc>
          <w:tcPr>
            <w:tcW w:w="648" w:type="dxa"/>
            <w:shd w:val="clear" w:color="auto" w:fill="auto"/>
          </w:tcPr>
          <w:p w:rsidR="00242274" w:rsidRPr="00242274" w:rsidRDefault="00242274" w:rsidP="00242274">
            <w:pPr>
              <w:ind w:firstLine="0"/>
              <w:jc w:val="center"/>
              <w:rPr>
                <w:rFonts w:ascii="Times New Roman" w:eastAsia="Times New Roman" w:hAnsi="Times New Roman" w:cs="Times New Roman"/>
                <w:b/>
                <w:sz w:val="24"/>
                <w:szCs w:val="24"/>
                <w:lang w:eastAsia="lt-LT"/>
              </w:rPr>
            </w:pP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b/>
                <w:color w:val="404040"/>
                <w:sz w:val="24"/>
                <w:szCs w:val="24"/>
                <w:lang w:eastAsia="lt-LT"/>
              </w:rPr>
            </w:pPr>
            <w:r w:rsidRPr="00242274">
              <w:rPr>
                <w:rFonts w:ascii="Times New Roman" w:eastAsia="Times New Roman" w:hAnsi="Times New Roman" w:cs="Times New Roman"/>
                <w:b/>
                <w:color w:val="404040"/>
                <w:sz w:val="24"/>
                <w:szCs w:val="24"/>
                <w:lang w:eastAsia="lt-LT"/>
              </w:rPr>
              <w:t>Iš viso:</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b/>
                <w:sz w:val="24"/>
                <w:szCs w:val="24"/>
                <w:lang w:eastAsia="lt-LT"/>
              </w:rPr>
            </w:pPr>
            <w:r w:rsidRPr="00242274">
              <w:rPr>
                <w:rFonts w:ascii="Times New Roman" w:eastAsia="Times New Roman" w:hAnsi="Times New Roman" w:cs="Times New Roman"/>
                <w:b/>
                <w:sz w:val="24"/>
                <w:szCs w:val="24"/>
                <w:lang w:eastAsia="lt-LT"/>
              </w:rPr>
              <w:t>294360</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b/>
                <w:sz w:val="24"/>
                <w:szCs w:val="24"/>
                <w:lang w:eastAsia="lt-LT"/>
              </w:rPr>
            </w:pPr>
            <w:r w:rsidRPr="00242274">
              <w:rPr>
                <w:rFonts w:ascii="Times New Roman" w:eastAsia="Times New Roman" w:hAnsi="Times New Roman" w:cs="Times New Roman"/>
                <w:b/>
                <w:sz w:val="24"/>
                <w:szCs w:val="24"/>
                <w:lang w:eastAsia="lt-LT"/>
              </w:rPr>
              <w:t>294360</w:t>
            </w:r>
          </w:p>
        </w:tc>
      </w:tr>
      <w:tr w:rsidR="00242274" w:rsidRPr="00242274" w:rsidTr="0093306A">
        <w:tc>
          <w:tcPr>
            <w:tcW w:w="648" w:type="dxa"/>
            <w:shd w:val="clear" w:color="auto" w:fill="auto"/>
          </w:tcPr>
          <w:p w:rsidR="00242274" w:rsidRPr="00242274" w:rsidRDefault="00242274" w:rsidP="00242274">
            <w:pPr>
              <w:ind w:firstLine="0"/>
              <w:jc w:val="center"/>
              <w:rPr>
                <w:rFonts w:ascii="Times New Roman" w:eastAsia="Times New Roman" w:hAnsi="Times New Roman" w:cs="Times New Roman"/>
                <w:b/>
                <w:sz w:val="24"/>
                <w:szCs w:val="24"/>
                <w:lang w:eastAsia="lt-LT"/>
              </w:rPr>
            </w:pPr>
            <w:r w:rsidRPr="00242274">
              <w:rPr>
                <w:rFonts w:ascii="Times New Roman" w:eastAsia="Times New Roman" w:hAnsi="Times New Roman" w:cs="Times New Roman"/>
                <w:b/>
                <w:sz w:val="24"/>
                <w:szCs w:val="24"/>
                <w:lang w:eastAsia="lt-LT"/>
              </w:rPr>
              <w:t>3.</w:t>
            </w: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b/>
                <w:color w:val="404040"/>
                <w:sz w:val="24"/>
                <w:szCs w:val="24"/>
                <w:lang w:eastAsia="lt-LT"/>
              </w:rPr>
            </w:pPr>
            <w:r w:rsidRPr="00242274">
              <w:rPr>
                <w:rFonts w:ascii="Times New Roman" w:eastAsia="Times New Roman" w:hAnsi="Times New Roman" w:cs="Times New Roman"/>
                <w:b/>
                <w:color w:val="404040"/>
                <w:sz w:val="24"/>
                <w:szCs w:val="24"/>
                <w:lang w:eastAsia="lt-LT"/>
              </w:rPr>
              <w:t>Paramos lėšos (GPM-2 proc.)</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p>
        </w:tc>
      </w:tr>
      <w:tr w:rsidR="00242274" w:rsidRPr="00242274" w:rsidTr="0093306A">
        <w:tc>
          <w:tcPr>
            <w:tcW w:w="648"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3.1</w:t>
            </w: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Ugdymo priemonės</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827</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827</w:t>
            </w:r>
          </w:p>
        </w:tc>
      </w:tr>
      <w:tr w:rsidR="00242274" w:rsidRPr="00242274" w:rsidTr="0093306A">
        <w:tc>
          <w:tcPr>
            <w:tcW w:w="648"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3.2</w:t>
            </w: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 xml:space="preserve">Spaudiniai  </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96</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96</w:t>
            </w:r>
          </w:p>
        </w:tc>
      </w:tr>
      <w:tr w:rsidR="00242274" w:rsidRPr="00242274" w:rsidTr="0093306A">
        <w:tc>
          <w:tcPr>
            <w:tcW w:w="648"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3.3</w:t>
            </w: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Kitos paslaugos</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648</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648</w:t>
            </w:r>
          </w:p>
        </w:tc>
      </w:tr>
      <w:tr w:rsidR="00242274" w:rsidRPr="00242274" w:rsidTr="0093306A">
        <w:tc>
          <w:tcPr>
            <w:tcW w:w="648" w:type="dxa"/>
            <w:shd w:val="clear" w:color="auto" w:fill="auto"/>
          </w:tcPr>
          <w:p w:rsidR="00242274" w:rsidRPr="00242274" w:rsidRDefault="00242274" w:rsidP="00242274">
            <w:pPr>
              <w:ind w:firstLine="0"/>
              <w:jc w:val="center"/>
              <w:rPr>
                <w:rFonts w:ascii="Times New Roman" w:eastAsia="Times New Roman" w:hAnsi="Times New Roman" w:cs="Times New Roman"/>
                <w:b/>
                <w:sz w:val="24"/>
                <w:szCs w:val="24"/>
                <w:lang w:eastAsia="lt-LT"/>
              </w:rPr>
            </w:pP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b/>
                <w:sz w:val="24"/>
                <w:szCs w:val="24"/>
                <w:lang w:eastAsia="lt-LT"/>
              </w:rPr>
            </w:pPr>
            <w:r w:rsidRPr="00242274">
              <w:rPr>
                <w:rFonts w:ascii="Times New Roman" w:eastAsia="Times New Roman" w:hAnsi="Times New Roman" w:cs="Times New Roman"/>
                <w:b/>
                <w:sz w:val="24"/>
                <w:szCs w:val="24"/>
                <w:lang w:eastAsia="lt-LT"/>
              </w:rPr>
              <w:t>Iš viso:</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b/>
                <w:sz w:val="24"/>
                <w:szCs w:val="24"/>
                <w:lang w:eastAsia="lt-LT"/>
              </w:rPr>
            </w:pPr>
            <w:r w:rsidRPr="00242274">
              <w:rPr>
                <w:rFonts w:ascii="Times New Roman" w:eastAsia="Times New Roman" w:hAnsi="Times New Roman" w:cs="Times New Roman"/>
                <w:b/>
                <w:sz w:val="24"/>
                <w:szCs w:val="24"/>
                <w:lang w:eastAsia="lt-LT"/>
              </w:rPr>
              <w:t>1571</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b/>
                <w:sz w:val="24"/>
                <w:szCs w:val="24"/>
                <w:lang w:eastAsia="lt-LT"/>
              </w:rPr>
            </w:pPr>
            <w:r w:rsidRPr="00242274">
              <w:rPr>
                <w:rFonts w:ascii="Times New Roman" w:eastAsia="Times New Roman" w:hAnsi="Times New Roman" w:cs="Times New Roman"/>
                <w:b/>
                <w:sz w:val="24"/>
                <w:szCs w:val="24"/>
                <w:lang w:eastAsia="lt-LT"/>
              </w:rPr>
              <w:t>1571</w:t>
            </w:r>
          </w:p>
        </w:tc>
      </w:tr>
      <w:tr w:rsidR="00242274" w:rsidRPr="00242274" w:rsidTr="0093306A">
        <w:tc>
          <w:tcPr>
            <w:tcW w:w="648" w:type="dxa"/>
            <w:shd w:val="clear" w:color="auto" w:fill="auto"/>
          </w:tcPr>
          <w:p w:rsidR="00242274" w:rsidRPr="00242274" w:rsidRDefault="00242274" w:rsidP="00242274">
            <w:pPr>
              <w:ind w:firstLine="0"/>
              <w:jc w:val="center"/>
              <w:rPr>
                <w:rFonts w:ascii="Times New Roman" w:eastAsia="Times New Roman" w:hAnsi="Times New Roman" w:cs="Times New Roman"/>
                <w:b/>
                <w:sz w:val="24"/>
                <w:szCs w:val="24"/>
                <w:lang w:eastAsia="lt-LT"/>
              </w:rPr>
            </w:pPr>
            <w:r w:rsidRPr="00242274">
              <w:rPr>
                <w:rFonts w:ascii="Times New Roman" w:eastAsia="Times New Roman" w:hAnsi="Times New Roman" w:cs="Times New Roman"/>
                <w:b/>
                <w:sz w:val="24"/>
                <w:szCs w:val="24"/>
                <w:lang w:eastAsia="lt-LT"/>
              </w:rPr>
              <w:t>4.</w:t>
            </w: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b/>
                <w:sz w:val="24"/>
                <w:szCs w:val="24"/>
                <w:lang w:eastAsia="lt-LT"/>
              </w:rPr>
              <w:t>Specialiųjų programų lėšos (Tėvų mokesčiai)</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p>
        </w:tc>
      </w:tr>
      <w:tr w:rsidR="00242274" w:rsidRPr="00242274" w:rsidTr="0093306A">
        <w:tc>
          <w:tcPr>
            <w:tcW w:w="648"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4.1</w:t>
            </w: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Mityba</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40780</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40780</w:t>
            </w:r>
          </w:p>
        </w:tc>
      </w:tr>
      <w:tr w:rsidR="00242274" w:rsidRPr="00242274" w:rsidTr="0093306A">
        <w:tc>
          <w:tcPr>
            <w:tcW w:w="648"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4.2</w:t>
            </w: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Kitos prekės</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6161</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6161</w:t>
            </w:r>
          </w:p>
        </w:tc>
      </w:tr>
      <w:tr w:rsidR="00242274" w:rsidRPr="00242274" w:rsidTr="0093306A">
        <w:tc>
          <w:tcPr>
            <w:tcW w:w="648"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4,3</w:t>
            </w: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Komunalinės paslaugos</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292</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292</w:t>
            </w:r>
          </w:p>
        </w:tc>
      </w:tr>
      <w:tr w:rsidR="00242274" w:rsidRPr="00242274" w:rsidTr="0093306A">
        <w:tc>
          <w:tcPr>
            <w:tcW w:w="648" w:type="dxa"/>
            <w:shd w:val="clear" w:color="auto" w:fill="auto"/>
          </w:tcPr>
          <w:p w:rsidR="00242274" w:rsidRPr="00242274" w:rsidRDefault="00242274" w:rsidP="00242274">
            <w:pPr>
              <w:ind w:firstLine="0"/>
              <w:jc w:val="center"/>
              <w:rPr>
                <w:rFonts w:ascii="Times New Roman" w:eastAsia="Times New Roman" w:hAnsi="Times New Roman" w:cs="Times New Roman"/>
                <w:b/>
                <w:sz w:val="24"/>
                <w:szCs w:val="24"/>
                <w:lang w:eastAsia="lt-LT"/>
              </w:rPr>
            </w:pP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b/>
                <w:sz w:val="24"/>
                <w:szCs w:val="24"/>
                <w:lang w:eastAsia="lt-LT"/>
              </w:rPr>
            </w:pPr>
            <w:r w:rsidRPr="00242274">
              <w:rPr>
                <w:rFonts w:ascii="Times New Roman" w:eastAsia="Times New Roman" w:hAnsi="Times New Roman" w:cs="Times New Roman"/>
                <w:b/>
                <w:sz w:val="24"/>
                <w:szCs w:val="24"/>
                <w:lang w:eastAsia="lt-LT"/>
              </w:rPr>
              <w:t>Iš viso:</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b/>
                <w:sz w:val="24"/>
                <w:szCs w:val="24"/>
                <w:lang w:eastAsia="lt-LT"/>
              </w:rPr>
            </w:pPr>
            <w:r w:rsidRPr="00242274">
              <w:rPr>
                <w:rFonts w:ascii="Times New Roman" w:eastAsia="Times New Roman" w:hAnsi="Times New Roman" w:cs="Times New Roman"/>
                <w:b/>
                <w:sz w:val="24"/>
                <w:szCs w:val="24"/>
                <w:lang w:eastAsia="lt-LT"/>
              </w:rPr>
              <w:t>47233</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b/>
                <w:sz w:val="24"/>
                <w:szCs w:val="24"/>
                <w:lang w:eastAsia="lt-LT"/>
              </w:rPr>
            </w:pPr>
            <w:r w:rsidRPr="00242274">
              <w:rPr>
                <w:rFonts w:ascii="Times New Roman" w:eastAsia="Times New Roman" w:hAnsi="Times New Roman" w:cs="Times New Roman"/>
                <w:b/>
                <w:sz w:val="24"/>
                <w:szCs w:val="24"/>
                <w:lang w:eastAsia="lt-LT"/>
              </w:rPr>
              <w:t>47233</w:t>
            </w:r>
          </w:p>
        </w:tc>
      </w:tr>
      <w:tr w:rsidR="00242274" w:rsidRPr="00242274" w:rsidTr="0093306A">
        <w:tc>
          <w:tcPr>
            <w:tcW w:w="648" w:type="dxa"/>
            <w:shd w:val="clear" w:color="auto" w:fill="auto"/>
          </w:tcPr>
          <w:p w:rsidR="00242274" w:rsidRPr="00242274" w:rsidRDefault="00242274" w:rsidP="00242274">
            <w:pPr>
              <w:ind w:firstLine="0"/>
              <w:jc w:val="center"/>
              <w:rPr>
                <w:rFonts w:ascii="Times New Roman" w:eastAsia="Times New Roman" w:hAnsi="Times New Roman" w:cs="Times New Roman"/>
                <w:b/>
                <w:sz w:val="24"/>
                <w:szCs w:val="24"/>
                <w:lang w:eastAsia="lt-LT"/>
              </w:rPr>
            </w:pPr>
            <w:r w:rsidRPr="00242274">
              <w:rPr>
                <w:rFonts w:ascii="Times New Roman" w:eastAsia="Times New Roman" w:hAnsi="Times New Roman" w:cs="Times New Roman"/>
                <w:b/>
                <w:sz w:val="24"/>
                <w:szCs w:val="24"/>
                <w:lang w:eastAsia="lt-LT"/>
              </w:rPr>
              <w:t>5.</w:t>
            </w: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b/>
                <w:sz w:val="24"/>
                <w:szCs w:val="24"/>
                <w:lang w:eastAsia="lt-LT"/>
              </w:rPr>
            </w:pPr>
            <w:r w:rsidRPr="00242274">
              <w:rPr>
                <w:rFonts w:ascii="Times New Roman" w:eastAsia="Times New Roman" w:hAnsi="Times New Roman" w:cs="Times New Roman"/>
                <w:b/>
                <w:sz w:val="24"/>
                <w:szCs w:val="24"/>
                <w:lang w:eastAsia="lt-LT"/>
              </w:rPr>
              <w:t>Deleguotos funkcijos</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p>
        </w:tc>
      </w:tr>
      <w:tr w:rsidR="00242274" w:rsidRPr="00242274" w:rsidTr="0093306A">
        <w:tc>
          <w:tcPr>
            <w:tcW w:w="648"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lastRenderedPageBreak/>
              <w:t>5.1</w:t>
            </w: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Darbo užmokestis</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327</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327</w:t>
            </w:r>
          </w:p>
        </w:tc>
      </w:tr>
      <w:tr w:rsidR="00242274" w:rsidRPr="00242274" w:rsidTr="0093306A">
        <w:tc>
          <w:tcPr>
            <w:tcW w:w="648"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5.2</w:t>
            </w: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Sodra</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102</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102</w:t>
            </w:r>
          </w:p>
        </w:tc>
      </w:tr>
      <w:tr w:rsidR="00242274" w:rsidRPr="00242274" w:rsidTr="0093306A">
        <w:tc>
          <w:tcPr>
            <w:tcW w:w="648"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5.3</w:t>
            </w: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Kitos prekės</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31</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31</w:t>
            </w:r>
          </w:p>
        </w:tc>
      </w:tr>
      <w:tr w:rsidR="00242274" w:rsidRPr="00242274" w:rsidTr="0093306A">
        <w:tc>
          <w:tcPr>
            <w:tcW w:w="648"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5.4</w:t>
            </w: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Kitos paslaugos</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30</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30</w:t>
            </w:r>
          </w:p>
        </w:tc>
      </w:tr>
      <w:tr w:rsidR="00242274" w:rsidRPr="00242274" w:rsidTr="0093306A">
        <w:tc>
          <w:tcPr>
            <w:tcW w:w="648" w:type="dxa"/>
            <w:shd w:val="clear" w:color="auto" w:fill="auto"/>
          </w:tcPr>
          <w:p w:rsidR="00242274" w:rsidRPr="00242274" w:rsidRDefault="00242274" w:rsidP="00242274">
            <w:pPr>
              <w:ind w:firstLine="0"/>
              <w:jc w:val="center"/>
              <w:rPr>
                <w:rFonts w:ascii="Times New Roman" w:eastAsia="Times New Roman" w:hAnsi="Times New Roman" w:cs="Times New Roman"/>
                <w:sz w:val="24"/>
                <w:szCs w:val="24"/>
                <w:lang w:eastAsia="lt-LT"/>
              </w:rPr>
            </w:pPr>
          </w:p>
        </w:tc>
        <w:tc>
          <w:tcPr>
            <w:tcW w:w="4278" w:type="dxa"/>
            <w:shd w:val="clear" w:color="auto" w:fill="auto"/>
          </w:tcPr>
          <w:p w:rsidR="00242274" w:rsidRPr="00242274" w:rsidRDefault="00242274" w:rsidP="00242274">
            <w:pPr>
              <w:ind w:firstLine="0"/>
              <w:jc w:val="left"/>
              <w:rPr>
                <w:rFonts w:ascii="Times New Roman" w:eastAsia="Times New Roman" w:hAnsi="Times New Roman" w:cs="Times New Roman"/>
                <w:b/>
                <w:sz w:val="24"/>
                <w:szCs w:val="24"/>
                <w:lang w:eastAsia="lt-LT"/>
              </w:rPr>
            </w:pPr>
            <w:r w:rsidRPr="00242274">
              <w:rPr>
                <w:rFonts w:ascii="Times New Roman" w:eastAsia="Times New Roman" w:hAnsi="Times New Roman" w:cs="Times New Roman"/>
                <w:b/>
                <w:sz w:val="24"/>
                <w:szCs w:val="24"/>
                <w:lang w:eastAsia="lt-LT"/>
              </w:rPr>
              <w:t>Iš viso:</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b/>
                <w:sz w:val="24"/>
                <w:szCs w:val="24"/>
                <w:lang w:eastAsia="lt-LT"/>
              </w:rPr>
            </w:pPr>
            <w:r w:rsidRPr="00242274">
              <w:rPr>
                <w:rFonts w:ascii="Times New Roman" w:eastAsia="Times New Roman" w:hAnsi="Times New Roman" w:cs="Times New Roman"/>
                <w:b/>
                <w:sz w:val="24"/>
                <w:szCs w:val="24"/>
                <w:lang w:eastAsia="lt-LT"/>
              </w:rPr>
              <w:t>490</w:t>
            </w:r>
          </w:p>
        </w:tc>
        <w:tc>
          <w:tcPr>
            <w:tcW w:w="2464" w:type="dxa"/>
            <w:shd w:val="clear" w:color="auto" w:fill="auto"/>
          </w:tcPr>
          <w:p w:rsidR="00242274" w:rsidRPr="00242274" w:rsidRDefault="00242274" w:rsidP="00242274">
            <w:pPr>
              <w:ind w:firstLine="0"/>
              <w:jc w:val="center"/>
              <w:rPr>
                <w:rFonts w:ascii="Times New Roman" w:eastAsia="Times New Roman" w:hAnsi="Times New Roman" w:cs="Times New Roman"/>
                <w:b/>
                <w:sz w:val="24"/>
                <w:szCs w:val="24"/>
                <w:lang w:eastAsia="lt-LT"/>
              </w:rPr>
            </w:pPr>
            <w:r w:rsidRPr="00242274">
              <w:rPr>
                <w:rFonts w:ascii="Times New Roman" w:eastAsia="Times New Roman" w:hAnsi="Times New Roman" w:cs="Times New Roman"/>
                <w:b/>
                <w:sz w:val="24"/>
                <w:szCs w:val="24"/>
                <w:lang w:eastAsia="lt-LT"/>
              </w:rPr>
              <w:t>490</w:t>
            </w:r>
          </w:p>
        </w:tc>
      </w:tr>
    </w:tbl>
    <w:p w:rsidR="00242274" w:rsidRPr="00242274" w:rsidRDefault="00242274" w:rsidP="00242274">
      <w:pPr>
        <w:ind w:firstLine="0"/>
        <w:jc w:val="left"/>
        <w:rPr>
          <w:rFonts w:ascii="Times New Roman" w:eastAsia="Calibri" w:hAnsi="Times New Roman" w:cs="Times New Roman"/>
          <w:sz w:val="24"/>
          <w:szCs w:val="24"/>
          <w:lang w:eastAsia="lt-LT"/>
        </w:rPr>
      </w:pPr>
    </w:p>
    <w:p w:rsidR="00242274" w:rsidRPr="00242274" w:rsidRDefault="00242274" w:rsidP="00242274">
      <w:pPr>
        <w:tabs>
          <w:tab w:val="left" w:pos="1134"/>
        </w:tabs>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 xml:space="preserve">                7.1. 1-am mokinio krepšelio vaikui tenka 810,00 Eur.</w:t>
      </w:r>
    </w:p>
    <w:p w:rsidR="00242274" w:rsidRPr="00242274" w:rsidRDefault="00242274" w:rsidP="00242274">
      <w:pPr>
        <w:ind w:firstLine="993"/>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7.2. Mokesčio lengvata 50 % taikyta  45 lopšelio-darželio vaikams, nemokamas maitinimas skirtas 1 priešmokyklinio ugdymo grupės vaikui.</w:t>
      </w:r>
    </w:p>
    <w:p w:rsidR="00242274" w:rsidRPr="00242274" w:rsidRDefault="00242274" w:rsidP="00242274">
      <w:pPr>
        <w:tabs>
          <w:tab w:val="left" w:pos="1134"/>
        </w:tabs>
        <w:ind w:firstLine="0"/>
        <w:jc w:val="left"/>
        <w:rPr>
          <w:rFonts w:ascii="Times New Roman" w:eastAsia="Times New Roman" w:hAnsi="Times New Roman" w:cs="Times New Roman"/>
          <w:b/>
          <w:sz w:val="24"/>
          <w:szCs w:val="24"/>
        </w:rPr>
      </w:pPr>
    </w:p>
    <w:p w:rsidR="00242274" w:rsidRPr="00242274" w:rsidRDefault="00242274" w:rsidP="00242274">
      <w:pPr>
        <w:tabs>
          <w:tab w:val="left" w:pos="1134"/>
        </w:tabs>
        <w:ind w:firstLine="0"/>
        <w:jc w:val="center"/>
        <w:rPr>
          <w:rFonts w:ascii="Times New Roman" w:eastAsia="Times New Roman" w:hAnsi="Times New Roman" w:cs="Times New Roman"/>
          <w:b/>
          <w:sz w:val="24"/>
          <w:szCs w:val="24"/>
        </w:rPr>
      </w:pPr>
      <w:r w:rsidRPr="00242274">
        <w:rPr>
          <w:rFonts w:ascii="Times New Roman" w:eastAsia="Times New Roman" w:hAnsi="Times New Roman" w:cs="Times New Roman"/>
          <w:b/>
          <w:sz w:val="24"/>
          <w:szCs w:val="24"/>
        </w:rPr>
        <w:t>VIII SKYRIUS</w:t>
      </w:r>
    </w:p>
    <w:p w:rsidR="00242274" w:rsidRPr="00242274" w:rsidRDefault="00242274" w:rsidP="00242274">
      <w:pPr>
        <w:tabs>
          <w:tab w:val="left" w:pos="1134"/>
        </w:tabs>
        <w:ind w:firstLine="0"/>
        <w:jc w:val="center"/>
        <w:rPr>
          <w:rFonts w:ascii="Times New Roman" w:eastAsia="Calibri" w:hAnsi="Times New Roman" w:cs="Times New Roman"/>
          <w:b/>
          <w:sz w:val="24"/>
          <w:szCs w:val="24"/>
          <w:lang w:eastAsia="lt-LT"/>
        </w:rPr>
      </w:pPr>
      <w:r w:rsidRPr="00242274">
        <w:rPr>
          <w:rFonts w:ascii="Times New Roman" w:eastAsia="Calibri" w:hAnsi="Times New Roman" w:cs="Times New Roman"/>
          <w:b/>
          <w:sz w:val="24"/>
          <w:szCs w:val="24"/>
          <w:lang w:eastAsia="lt-LT"/>
        </w:rPr>
        <w:t>UGDYMOSI APLINKOS IR SĄLYGŲ GERINIMAS</w:t>
      </w:r>
    </w:p>
    <w:p w:rsidR="00242274" w:rsidRPr="00242274" w:rsidRDefault="00242274" w:rsidP="00242274">
      <w:pPr>
        <w:tabs>
          <w:tab w:val="left" w:pos="1134"/>
        </w:tabs>
        <w:ind w:firstLine="0"/>
        <w:jc w:val="left"/>
        <w:rPr>
          <w:rFonts w:ascii="Times New Roman" w:eastAsia="Calibri" w:hAnsi="Times New Roman" w:cs="Times New Roman"/>
          <w:b/>
          <w:sz w:val="24"/>
          <w:szCs w:val="24"/>
          <w:lang w:eastAsia="lt-LT"/>
        </w:rPr>
      </w:pPr>
    </w:p>
    <w:p w:rsidR="00242274" w:rsidRPr="00242274" w:rsidRDefault="00242274" w:rsidP="00242274">
      <w:pPr>
        <w:ind w:firstLine="993"/>
        <w:rPr>
          <w:rFonts w:ascii="Times New Roman" w:eastAsia="Calibri" w:hAnsi="Times New Roman" w:cs="Times New Roman"/>
          <w:b/>
          <w:sz w:val="24"/>
          <w:szCs w:val="24"/>
          <w:lang w:eastAsia="lt-LT"/>
        </w:rPr>
      </w:pPr>
      <w:r w:rsidRPr="00242274">
        <w:rPr>
          <w:rFonts w:ascii="Times New Roman" w:eastAsia="Times New Roman" w:hAnsi="Times New Roman" w:cs="Times New Roman"/>
          <w:b/>
          <w:sz w:val="24"/>
          <w:szCs w:val="24"/>
          <w:lang w:eastAsia="lt-LT"/>
        </w:rPr>
        <w:t>8.1. Materialinės bazės turtinimas.</w:t>
      </w:r>
    </w:p>
    <w:p w:rsidR="00242274" w:rsidRPr="00242274" w:rsidRDefault="00242274" w:rsidP="00242274">
      <w:pPr>
        <w:ind w:firstLine="993"/>
        <w:rPr>
          <w:rFonts w:ascii="Times New Roman" w:eastAsia="Times New Roman" w:hAnsi="Times New Roman" w:cs="Times New Roman"/>
          <w:sz w:val="24"/>
          <w:szCs w:val="24"/>
          <w:lang w:eastAsia="lt-LT"/>
        </w:rPr>
      </w:pPr>
      <w:r w:rsidRPr="00242274">
        <w:rPr>
          <w:rFonts w:ascii="Times New Roman" w:eastAsia="Times New Roman" w:hAnsi="Times New Roman" w:cs="Times New Roman"/>
          <w:sz w:val="24"/>
          <w:szCs w:val="24"/>
          <w:lang w:eastAsia="lt-LT"/>
        </w:rPr>
        <w:t xml:space="preserve">2016 m. buvo turtinamos ugdomosios erdvės, skirtos vaikų meninės, pažinimo, socialinės, sveikatos kompetencijų ugdymui. Iš mokinio krepšelio, savivaldybės biudžeto lėšų ir specialiosios programos lėšų įsigyta: </w:t>
      </w:r>
    </w:p>
    <w:p w:rsidR="00242274" w:rsidRPr="00242274" w:rsidRDefault="00242274" w:rsidP="00242274">
      <w:pPr>
        <w:numPr>
          <w:ilvl w:val="0"/>
          <w:numId w:val="3"/>
        </w:numPr>
        <w:ind w:left="1267"/>
        <w:jc w:val="left"/>
        <w:rPr>
          <w:rFonts w:ascii="Times New Roman" w:eastAsia="Calibri" w:hAnsi="Times New Roman" w:cs="Times New Roman"/>
          <w:sz w:val="24"/>
          <w:szCs w:val="24"/>
          <w:lang w:eastAsia="lt-LT"/>
        </w:rPr>
      </w:pPr>
      <w:r w:rsidRPr="00242274">
        <w:rPr>
          <w:rFonts w:ascii="Times New Roman" w:eastAsia="Times New Roman" w:hAnsi="Times New Roman" w:cs="Times New Roman"/>
          <w:sz w:val="24"/>
          <w:szCs w:val="24"/>
          <w:lang w:eastAsia="lt-LT"/>
        </w:rPr>
        <w:t>Didaktinės priemonės ugdomajai veiklai, žaislai, žaidimai (930,76 Eur);</w:t>
      </w:r>
    </w:p>
    <w:p w:rsidR="00242274" w:rsidRPr="00242274" w:rsidRDefault="00242274" w:rsidP="00242274">
      <w:pPr>
        <w:numPr>
          <w:ilvl w:val="0"/>
          <w:numId w:val="3"/>
        </w:numPr>
        <w:ind w:left="1267"/>
        <w:jc w:val="left"/>
        <w:rPr>
          <w:rFonts w:ascii="Times New Roman" w:eastAsia="Calibri" w:hAnsi="Times New Roman" w:cs="Times New Roman"/>
          <w:sz w:val="24"/>
          <w:szCs w:val="24"/>
          <w:lang w:eastAsia="lt-LT"/>
        </w:rPr>
      </w:pPr>
      <w:r w:rsidRPr="00242274">
        <w:rPr>
          <w:rFonts w:ascii="Times New Roman" w:eastAsia="Times New Roman" w:hAnsi="Times New Roman" w:cs="Times New Roman"/>
          <w:sz w:val="24"/>
          <w:szCs w:val="24"/>
          <w:lang w:eastAsia="lt-LT"/>
        </w:rPr>
        <w:t>Kompleksas vaikų fiziniam ugdymui (820,00 Eur);</w:t>
      </w:r>
    </w:p>
    <w:p w:rsidR="00242274" w:rsidRPr="00242274" w:rsidRDefault="00242274" w:rsidP="00242274">
      <w:pPr>
        <w:numPr>
          <w:ilvl w:val="0"/>
          <w:numId w:val="3"/>
        </w:numPr>
        <w:ind w:left="1267"/>
        <w:jc w:val="left"/>
        <w:rPr>
          <w:rFonts w:ascii="Times New Roman" w:eastAsia="Calibri" w:hAnsi="Times New Roman" w:cs="Times New Roman"/>
          <w:sz w:val="24"/>
          <w:szCs w:val="24"/>
          <w:lang w:eastAsia="lt-LT"/>
        </w:rPr>
      </w:pPr>
      <w:r w:rsidRPr="00242274">
        <w:rPr>
          <w:rFonts w:ascii="Times New Roman" w:eastAsia="Times New Roman" w:hAnsi="Times New Roman" w:cs="Times New Roman"/>
          <w:sz w:val="24"/>
          <w:szCs w:val="24"/>
          <w:lang w:eastAsia="lt-LT"/>
        </w:rPr>
        <w:t>Perforuoti stelažai virtuvei (588,06 Eur);</w:t>
      </w:r>
    </w:p>
    <w:p w:rsidR="00242274" w:rsidRPr="00242274" w:rsidRDefault="00242274" w:rsidP="00242274">
      <w:pPr>
        <w:numPr>
          <w:ilvl w:val="0"/>
          <w:numId w:val="3"/>
        </w:numPr>
        <w:ind w:left="1267"/>
        <w:jc w:val="left"/>
        <w:rPr>
          <w:rFonts w:ascii="Times New Roman" w:eastAsia="Calibri" w:hAnsi="Times New Roman" w:cs="Times New Roman"/>
          <w:sz w:val="24"/>
          <w:szCs w:val="24"/>
          <w:lang w:eastAsia="lt-LT"/>
        </w:rPr>
      </w:pPr>
      <w:r w:rsidRPr="00242274">
        <w:rPr>
          <w:rFonts w:ascii="Times New Roman" w:eastAsia="Times New Roman" w:hAnsi="Times New Roman" w:cs="Times New Roman"/>
          <w:sz w:val="24"/>
          <w:szCs w:val="24"/>
          <w:lang w:eastAsia="lt-LT"/>
        </w:rPr>
        <w:t>Techninės priemonės (kompiuteriai, spausdintuvai (568,99 Eur);</w:t>
      </w:r>
    </w:p>
    <w:p w:rsidR="00242274" w:rsidRPr="00242274" w:rsidRDefault="00242274" w:rsidP="00242274">
      <w:pPr>
        <w:numPr>
          <w:ilvl w:val="0"/>
          <w:numId w:val="3"/>
        </w:numPr>
        <w:ind w:left="1267"/>
        <w:jc w:val="left"/>
        <w:rPr>
          <w:rFonts w:ascii="Times New Roman" w:eastAsia="Calibri" w:hAnsi="Times New Roman" w:cs="Times New Roman"/>
          <w:sz w:val="24"/>
          <w:szCs w:val="24"/>
          <w:lang w:eastAsia="lt-LT"/>
        </w:rPr>
      </w:pPr>
      <w:r w:rsidRPr="00242274">
        <w:rPr>
          <w:rFonts w:ascii="Times New Roman" w:eastAsia="Times New Roman" w:hAnsi="Times New Roman" w:cs="Times New Roman"/>
          <w:sz w:val="24"/>
          <w:szCs w:val="24"/>
          <w:lang w:eastAsia="lt-LT"/>
        </w:rPr>
        <w:t>Vaikiški baldai (1340,71 Eur).</w:t>
      </w:r>
    </w:p>
    <w:p w:rsidR="00242274" w:rsidRPr="00242274" w:rsidRDefault="00242274" w:rsidP="00242274">
      <w:pPr>
        <w:ind w:firstLine="993"/>
        <w:rPr>
          <w:rFonts w:ascii="Times New Roman" w:eastAsia="Calibri" w:hAnsi="Times New Roman" w:cs="Times New Roman"/>
          <w:sz w:val="24"/>
          <w:szCs w:val="24"/>
          <w:lang w:eastAsia="lt-LT"/>
        </w:rPr>
      </w:pPr>
      <w:r w:rsidRPr="00242274">
        <w:rPr>
          <w:rFonts w:ascii="Times New Roman" w:eastAsia="Times New Roman" w:hAnsi="Times New Roman" w:cs="Times New Roman"/>
          <w:sz w:val="24"/>
          <w:szCs w:val="24"/>
          <w:lang w:eastAsia="lt-LT"/>
        </w:rPr>
        <w:t>Iš Lietuvos futbolo federacijos paramos futbolui fondo buvo skirta parama dirbtinei futbolo dangai įsigyti, kurios vertė 510,00 Eur.</w:t>
      </w:r>
    </w:p>
    <w:p w:rsidR="00242274" w:rsidRPr="00242274" w:rsidRDefault="00242274" w:rsidP="00242274">
      <w:pPr>
        <w:ind w:firstLine="993"/>
        <w:rPr>
          <w:rFonts w:ascii="Times New Roman" w:eastAsia="Calibri" w:hAnsi="Times New Roman" w:cs="Times New Roman"/>
          <w:sz w:val="24"/>
          <w:szCs w:val="24"/>
          <w:lang w:eastAsia="lt-LT"/>
        </w:rPr>
      </w:pPr>
      <w:r w:rsidRPr="00242274">
        <w:rPr>
          <w:rFonts w:ascii="Times New Roman" w:eastAsia="Times New Roman" w:hAnsi="Times New Roman" w:cs="Times New Roman"/>
          <w:sz w:val="24"/>
          <w:szCs w:val="24"/>
          <w:lang w:eastAsia="lt-LT"/>
        </w:rPr>
        <w:t>Pastoviai tvarkoma darželio teritorija, kiemo inventorius:</w:t>
      </w:r>
      <w:r w:rsidRPr="00242274">
        <w:rPr>
          <w:rFonts w:ascii="Times New Roman" w:eastAsia="Calibri" w:hAnsi="Times New Roman" w:cs="Times New Roman"/>
          <w:sz w:val="24"/>
          <w:szCs w:val="24"/>
          <w:lang w:eastAsia="lt-LT"/>
        </w:rPr>
        <w:t xml:space="preserve"> </w:t>
      </w:r>
      <w:r w:rsidRPr="00242274">
        <w:rPr>
          <w:rFonts w:ascii="Times New Roman" w:eastAsia="Times New Roman" w:hAnsi="Times New Roman" w:cs="Times New Roman"/>
          <w:sz w:val="24"/>
          <w:szCs w:val="24"/>
          <w:lang w:eastAsia="lt-LT"/>
        </w:rPr>
        <w:t>perdažyti kiemo įrengimai</w:t>
      </w:r>
      <w:r w:rsidRPr="00242274">
        <w:rPr>
          <w:rFonts w:ascii="Times New Roman" w:eastAsia="Calibri" w:hAnsi="Times New Roman" w:cs="Times New Roman"/>
          <w:sz w:val="24"/>
          <w:szCs w:val="24"/>
          <w:lang w:eastAsia="lt-LT"/>
        </w:rPr>
        <w:t>, atnaujinome smėlio dėžių uždengimus, apsaugai nuo užteršimo.</w:t>
      </w:r>
    </w:p>
    <w:p w:rsidR="00242274" w:rsidRPr="00242274" w:rsidRDefault="00242274" w:rsidP="00242274">
      <w:pPr>
        <w:ind w:firstLine="993"/>
        <w:rPr>
          <w:rFonts w:ascii="Times New Roman" w:eastAsia="Calibri" w:hAnsi="Times New Roman" w:cs="Times New Roman"/>
          <w:sz w:val="24"/>
          <w:szCs w:val="24"/>
          <w:lang w:eastAsia="lt-LT"/>
        </w:rPr>
      </w:pPr>
      <w:r w:rsidRPr="00242274">
        <w:rPr>
          <w:rFonts w:ascii="Times New Roman" w:eastAsia="Times New Roman" w:hAnsi="Times New Roman" w:cs="Times New Roman"/>
          <w:sz w:val="24"/>
          <w:szCs w:val="24"/>
          <w:lang w:eastAsia="lt-LT"/>
        </w:rPr>
        <w:t xml:space="preserve">Nuolat atliekamas einamasis patalpų remontas, </w:t>
      </w:r>
      <w:r w:rsidRPr="00242274">
        <w:rPr>
          <w:rFonts w:ascii="Times New Roman" w:eastAsia="Calibri" w:hAnsi="Times New Roman" w:cs="Times New Roman"/>
          <w:sz w:val="24"/>
          <w:szCs w:val="24"/>
          <w:lang w:eastAsia="lt-LT"/>
        </w:rPr>
        <w:t>grupės aprūpinamos reikiamu inventoriumi, valymo ir kitomis higienos priemonėmis sanitariniam stoviui užtikrinti.</w:t>
      </w:r>
    </w:p>
    <w:p w:rsidR="00242274" w:rsidRPr="00242274" w:rsidRDefault="00242274" w:rsidP="00242274">
      <w:pPr>
        <w:ind w:firstLine="993"/>
        <w:rPr>
          <w:rFonts w:ascii="Times New Roman" w:eastAsia="Calibri" w:hAnsi="Times New Roman" w:cs="Times New Roman"/>
          <w:b/>
          <w:sz w:val="24"/>
          <w:szCs w:val="24"/>
          <w:lang w:eastAsia="lt-LT"/>
        </w:rPr>
      </w:pPr>
      <w:r w:rsidRPr="00242274">
        <w:rPr>
          <w:rFonts w:ascii="Times New Roman" w:eastAsia="Calibri" w:hAnsi="Times New Roman" w:cs="Times New Roman"/>
          <w:b/>
          <w:sz w:val="24"/>
          <w:szCs w:val="24"/>
          <w:lang w:eastAsia="lt-LT"/>
        </w:rPr>
        <w:t>8.2. Informacinių komunikacinių technologijų bazė.</w:t>
      </w:r>
    </w:p>
    <w:p w:rsidR="00242274" w:rsidRPr="00242274" w:rsidRDefault="00242274" w:rsidP="00242274">
      <w:pPr>
        <w:ind w:firstLine="993"/>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8.2.1. Lopšelyje-darželyje „Žibutė“ kompiuterizuotos 10 darbo vietų, iš jų 9 turi prieigą prie interneto. Kompiuteriai: - kompiuterių, skirtų administravimui, skaičius – 6; - kompiuterių, esančių ugdymo patalpose (metodinis kabinetas, socialinis pedagogas), skaičius ‒ 4.</w:t>
      </w:r>
      <w:r w:rsidRPr="00242274">
        <w:rPr>
          <w:rFonts w:ascii="Times New Roman" w:eastAsia="Calibri" w:hAnsi="Times New Roman" w:cs="Times New Roman"/>
          <w:sz w:val="24"/>
          <w:szCs w:val="24"/>
          <w:lang w:eastAsia="lt-LT"/>
        </w:rPr>
        <w:tab/>
      </w:r>
    </w:p>
    <w:p w:rsidR="00242274" w:rsidRPr="00242274" w:rsidRDefault="00242274" w:rsidP="00242274">
      <w:pPr>
        <w:ind w:firstLine="993"/>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8.2.2. Įrengtos įstaigos išorės vaizdo stebėjimo kameros, priešgaisrinė apsauga.</w:t>
      </w:r>
    </w:p>
    <w:p w:rsidR="00242274" w:rsidRPr="00242274" w:rsidRDefault="00242274" w:rsidP="00242274">
      <w:pPr>
        <w:ind w:firstLine="993"/>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 xml:space="preserve"> </w:t>
      </w:r>
    </w:p>
    <w:p w:rsidR="00242274" w:rsidRPr="00242274" w:rsidRDefault="00242274" w:rsidP="00242274">
      <w:pPr>
        <w:ind w:firstLine="0"/>
        <w:jc w:val="center"/>
        <w:rPr>
          <w:rFonts w:ascii="Times New Roman" w:eastAsia="Calibri" w:hAnsi="Times New Roman" w:cs="Times New Roman"/>
          <w:b/>
          <w:bCs/>
          <w:sz w:val="24"/>
          <w:szCs w:val="24"/>
          <w:lang w:eastAsia="lt-LT"/>
        </w:rPr>
      </w:pPr>
      <w:r w:rsidRPr="00242274">
        <w:rPr>
          <w:rFonts w:ascii="Times New Roman" w:eastAsia="Calibri" w:hAnsi="Times New Roman" w:cs="Times New Roman"/>
          <w:b/>
          <w:bCs/>
          <w:sz w:val="24"/>
          <w:szCs w:val="24"/>
          <w:lang w:eastAsia="lt-LT"/>
        </w:rPr>
        <w:t>IX SKYRIUS</w:t>
      </w:r>
    </w:p>
    <w:p w:rsidR="00242274" w:rsidRPr="00242274" w:rsidRDefault="00242274" w:rsidP="00242274">
      <w:pPr>
        <w:ind w:firstLine="0"/>
        <w:jc w:val="center"/>
        <w:rPr>
          <w:rFonts w:ascii="Times New Roman" w:eastAsia="Calibri" w:hAnsi="Times New Roman" w:cs="Times New Roman"/>
          <w:sz w:val="24"/>
          <w:szCs w:val="24"/>
          <w:lang w:eastAsia="lt-LT"/>
        </w:rPr>
      </w:pPr>
      <w:r w:rsidRPr="00242274">
        <w:rPr>
          <w:rFonts w:ascii="Times New Roman" w:eastAsia="Calibri" w:hAnsi="Times New Roman" w:cs="Times New Roman"/>
          <w:b/>
          <w:bCs/>
          <w:sz w:val="24"/>
          <w:szCs w:val="24"/>
          <w:lang w:eastAsia="lt-LT"/>
        </w:rPr>
        <w:t>2017 METAIS ATLIKTI  PATIKRINIMAI</w:t>
      </w:r>
    </w:p>
    <w:p w:rsidR="00242274" w:rsidRPr="00242274" w:rsidRDefault="00242274" w:rsidP="00242274">
      <w:pPr>
        <w:ind w:firstLine="993"/>
        <w:rPr>
          <w:rFonts w:ascii="Times New Roman" w:eastAsia="Calibri" w:hAnsi="Times New Roman" w:cs="Times New Roman"/>
          <w:b/>
          <w:bCs/>
          <w:sz w:val="24"/>
          <w:szCs w:val="24"/>
          <w:lang w:eastAsia="lt-LT"/>
        </w:rPr>
      </w:pPr>
    </w:p>
    <w:p w:rsidR="00242274" w:rsidRPr="00242274" w:rsidRDefault="00242274" w:rsidP="00242274">
      <w:pPr>
        <w:tabs>
          <w:tab w:val="left" w:pos="1134"/>
          <w:tab w:val="left" w:pos="1298"/>
        </w:tabs>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 xml:space="preserve">                 9.1. Šilutės  valstybinė maisto, veterinarijos tarnyba atliko patikrą. Trūkumų šalinimo planas  pateiktas tikrinusiai tarnybai. Įvardintos problemos buvo pašalintos savo jėgomis, išskyrus: </w:t>
      </w:r>
    </w:p>
    <w:p w:rsidR="00242274" w:rsidRPr="00242274" w:rsidRDefault="00242274" w:rsidP="00242274">
      <w:pPr>
        <w:numPr>
          <w:ilvl w:val="0"/>
          <w:numId w:val="2"/>
        </w:numPr>
        <w:tabs>
          <w:tab w:val="left" w:pos="1134"/>
          <w:tab w:val="left" w:pos="1298"/>
        </w:tabs>
        <w:ind w:left="1267"/>
        <w:jc w:val="left"/>
        <w:rPr>
          <w:rFonts w:ascii="Times New Roman" w:eastAsia="Calibri" w:hAnsi="Times New Roman" w:cs="Times New Roman"/>
          <w:sz w:val="24"/>
          <w:szCs w:val="24"/>
          <w:lang w:eastAsia="lt-LT"/>
        </w:rPr>
      </w:pPr>
      <w:r w:rsidRPr="00242274">
        <w:rPr>
          <w:rFonts w:ascii="Times New Roman" w:eastAsia="Times New Roman" w:hAnsi="Times New Roman" w:cs="Times New Roman"/>
          <w:sz w:val="24"/>
          <w:szCs w:val="24"/>
          <w:lang w:eastAsia="lt-LT"/>
        </w:rPr>
        <w:t xml:space="preserve">Ventiliacijos įrengimas nepajėgus  tinkamam patalpų ventiliavimui. </w:t>
      </w:r>
    </w:p>
    <w:p w:rsidR="00242274" w:rsidRPr="00242274" w:rsidRDefault="00242274" w:rsidP="00242274">
      <w:pPr>
        <w:numPr>
          <w:ilvl w:val="0"/>
          <w:numId w:val="2"/>
        </w:numPr>
        <w:tabs>
          <w:tab w:val="left" w:pos="1134"/>
          <w:tab w:val="left" w:pos="1298"/>
        </w:tabs>
        <w:ind w:left="1267"/>
        <w:jc w:val="left"/>
        <w:rPr>
          <w:rFonts w:ascii="Times New Roman" w:eastAsia="Calibri" w:hAnsi="Times New Roman" w:cs="Times New Roman"/>
          <w:sz w:val="24"/>
          <w:szCs w:val="24"/>
          <w:lang w:eastAsia="lt-LT"/>
        </w:rPr>
      </w:pPr>
      <w:r w:rsidRPr="00242274">
        <w:rPr>
          <w:rFonts w:ascii="Times New Roman" w:eastAsia="Times New Roman" w:hAnsi="Times New Roman" w:cs="Times New Roman"/>
          <w:sz w:val="24"/>
          <w:szCs w:val="24"/>
          <w:lang w:eastAsia="lt-LT"/>
        </w:rPr>
        <w:t>Šaldiklis pažeistas korozijos.</w:t>
      </w:r>
    </w:p>
    <w:p w:rsidR="00242274" w:rsidRPr="00242274" w:rsidRDefault="00242274" w:rsidP="00242274">
      <w:pPr>
        <w:tabs>
          <w:tab w:val="left" w:pos="1134"/>
          <w:tab w:val="left" w:pos="1298"/>
        </w:tabs>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 xml:space="preserve">                Turime standartinį gartraukį ir šiuo metu galimybių pakeisti jį nėra. Šaldiklį numatome pakeisti 2017 m. II ketv.</w:t>
      </w:r>
    </w:p>
    <w:p w:rsidR="00242274" w:rsidRPr="00242274" w:rsidRDefault="00242274" w:rsidP="00242274">
      <w:pPr>
        <w:tabs>
          <w:tab w:val="left" w:pos="1134"/>
          <w:tab w:val="left" w:pos="1298"/>
        </w:tabs>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 xml:space="preserve">                 9.2. Nacionalinio visuomenės sveikatos centro Klaipėdos departamento Šilutės skyriaus patikros metu pažeidimų nenustatyta. </w:t>
      </w:r>
    </w:p>
    <w:p w:rsidR="00242274" w:rsidRPr="00242274" w:rsidRDefault="00242274" w:rsidP="00242274">
      <w:pPr>
        <w:tabs>
          <w:tab w:val="left" w:pos="1134"/>
          <w:tab w:val="left" w:pos="1298"/>
        </w:tabs>
        <w:ind w:firstLine="0"/>
        <w:rPr>
          <w:rFonts w:ascii="Times New Roman" w:eastAsia="Calibri" w:hAnsi="Times New Roman" w:cs="Times New Roman"/>
          <w:sz w:val="24"/>
          <w:szCs w:val="24"/>
          <w:lang w:eastAsia="lt-LT"/>
        </w:rPr>
      </w:pPr>
    </w:p>
    <w:p w:rsidR="00242274" w:rsidRPr="00242274" w:rsidRDefault="00242274" w:rsidP="00242274">
      <w:pPr>
        <w:tabs>
          <w:tab w:val="left" w:pos="993"/>
          <w:tab w:val="left" w:pos="1298"/>
        </w:tabs>
        <w:ind w:firstLine="0"/>
        <w:jc w:val="center"/>
        <w:rPr>
          <w:rFonts w:ascii="Times New Roman" w:eastAsia="Calibri" w:hAnsi="Times New Roman" w:cs="Times New Roman"/>
          <w:sz w:val="24"/>
          <w:szCs w:val="24"/>
          <w:lang w:eastAsia="lt-LT"/>
        </w:rPr>
      </w:pPr>
      <w:r w:rsidRPr="00242274">
        <w:rPr>
          <w:rFonts w:ascii="Times New Roman" w:eastAsia="Calibri" w:hAnsi="Times New Roman" w:cs="Times New Roman"/>
          <w:b/>
          <w:sz w:val="24"/>
          <w:szCs w:val="24"/>
          <w:lang w:eastAsia="lt-LT"/>
        </w:rPr>
        <w:t>X SKYRIUS</w:t>
      </w:r>
    </w:p>
    <w:p w:rsidR="00242274" w:rsidRPr="00242274" w:rsidRDefault="00242274" w:rsidP="00242274">
      <w:pPr>
        <w:tabs>
          <w:tab w:val="left" w:pos="993"/>
          <w:tab w:val="left" w:pos="1298"/>
        </w:tabs>
        <w:ind w:firstLine="0"/>
        <w:jc w:val="center"/>
        <w:rPr>
          <w:rFonts w:ascii="Times New Roman" w:eastAsia="Calibri" w:hAnsi="Times New Roman" w:cs="Times New Roman"/>
          <w:b/>
          <w:bCs/>
          <w:sz w:val="24"/>
          <w:szCs w:val="24"/>
          <w:lang w:eastAsia="lt-LT"/>
        </w:rPr>
      </w:pPr>
      <w:r w:rsidRPr="00242274">
        <w:rPr>
          <w:rFonts w:ascii="Times New Roman" w:eastAsia="Calibri" w:hAnsi="Times New Roman" w:cs="Times New Roman"/>
          <w:b/>
          <w:bCs/>
          <w:sz w:val="24"/>
          <w:szCs w:val="24"/>
          <w:lang w:eastAsia="lt-LT"/>
        </w:rPr>
        <w:t>ĮSTAIGOS PAGRINDINĖS PROBLEMOS IR PAGEIDAVIMAI</w:t>
      </w:r>
    </w:p>
    <w:p w:rsidR="00242274" w:rsidRPr="00242274" w:rsidRDefault="00242274" w:rsidP="00242274">
      <w:pPr>
        <w:tabs>
          <w:tab w:val="left" w:pos="993"/>
          <w:tab w:val="left" w:pos="1298"/>
        </w:tabs>
        <w:ind w:firstLine="0"/>
        <w:rPr>
          <w:rFonts w:ascii="Times New Roman" w:eastAsia="Calibri" w:hAnsi="Times New Roman" w:cs="Times New Roman"/>
          <w:sz w:val="24"/>
          <w:szCs w:val="24"/>
          <w:lang w:eastAsia="lt-LT"/>
        </w:rPr>
      </w:pPr>
    </w:p>
    <w:p w:rsidR="00242274" w:rsidRPr="00242274" w:rsidRDefault="00242274" w:rsidP="00242274">
      <w:pPr>
        <w:tabs>
          <w:tab w:val="left" w:pos="1134"/>
          <w:tab w:val="left" w:pos="1298"/>
        </w:tabs>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 xml:space="preserve">                Reikalingas lauko sienų šiltinimas (vaikų grupėse,  esančiose galinėse pastato dalyse, sunku pasiekti reikiamą temperatūrą pagal HN 75:2010  reikalavimus). Atlikus pastato išorės renovaciją, būtų taupiau panaudojami energetiniai resursai.</w:t>
      </w:r>
    </w:p>
    <w:p w:rsidR="00242274" w:rsidRPr="00242274" w:rsidRDefault="00242274" w:rsidP="00242274">
      <w:pPr>
        <w:tabs>
          <w:tab w:val="left" w:pos="1134"/>
          <w:tab w:val="left" w:pos="1298"/>
        </w:tabs>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 xml:space="preserve">                 Darželio teritorijos aptvėrimas neatitinka Higienos normos reikalavimų, neužtikrina vaikų saugumo. Nepatenkinama įvažiavimo į įstaigą ir lauko aikštynų danga. Seni bei nusidėvėję kiemo įrengimai, neatitinkantys Higienos normų. Nėra tinkamo sporto aikštyno.</w:t>
      </w:r>
    </w:p>
    <w:p w:rsidR="00242274" w:rsidRPr="00242274" w:rsidRDefault="00242274" w:rsidP="00242274">
      <w:pPr>
        <w:tabs>
          <w:tab w:val="left" w:pos="1134"/>
          <w:tab w:val="left" w:pos="1298"/>
        </w:tabs>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 xml:space="preserve">                 Trūksta naujos kompiuterinės įrangos.</w:t>
      </w:r>
    </w:p>
    <w:p w:rsidR="00242274" w:rsidRPr="00242274" w:rsidRDefault="00242274" w:rsidP="00242274">
      <w:pPr>
        <w:tabs>
          <w:tab w:val="left" w:pos="1134"/>
          <w:tab w:val="left" w:pos="1298"/>
        </w:tabs>
        <w:ind w:firstLine="0"/>
        <w:rPr>
          <w:rFonts w:ascii="Times New Roman" w:eastAsia="Calibri" w:hAnsi="Times New Roman" w:cs="Times New Roman"/>
          <w:sz w:val="24"/>
          <w:szCs w:val="24"/>
          <w:lang w:eastAsia="lt-LT"/>
        </w:rPr>
      </w:pPr>
      <w:r w:rsidRPr="00242274">
        <w:rPr>
          <w:rFonts w:ascii="Times New Roman" w:eastAsia="Calibri" w:hAnsi="Times New Roman" w:cs="Times New Roman"/>
          <w:sz w:val="24"/>
          <w:szCs w:val="24"/>
          <w:lang w:eastAsia="lt-LT"/>
        </w:rPr>
        <w:t xml:space="preserve">                 Reikia keisti susidėvėjusią šildymo sistemą ir elektros instaliaciją.</w:t>
      </w:r>
    </w:p>
    <w:p w:rsidR="00242274" w:rsidRPr="00242274" w:rsidRDefault="00242274" w:rsidP="00242274">
      <w:pPr>
        <w:tabs>
          <w:tab w:val="left" w:pos="1134"/>
          <w:tab w:val="left" w:pos="1298"/>
        </w:tabs>
        <w:ind w:firstLine="0"/>
        <w:rPr>
          <w:rFonts w:ascii="Times New Roman" w:eastAsia="Times New Roman" w:hAnsi="Times New Roman" w:cs="Times New Roman"/>
          <w:sz w:val="24"/>
          <w:szCs w:val="24"/>
        </w:rPr>
      </w:pPr>
      <w:r w:rsidRPr="00242274">
        <w:rPr>
          <w:rFonts w:ascii="Times New Roman" w:eastAsia="Calibri" w:hAnsi="Times New Roman" w:cs="Times New Roman"/>
          <w:sz w:val="24"/>
          <w:szCs w:val="24"/>
          <w:lang w:eastAsia="lt-LT"/>
        </w:rPr>
        <w:t xml:space="preserve">                 </w:t>
      </w:r>
      <w:r w:rsidRPr="00242274">
        <w:rPr>
          <w:rFonts w:ascii="Times New Roman" w:eastAsia="Times New Roman" w:hAnsi="Times New Roman" w:cs="Times New Roman"/>
          <w:b/>
          <w:sz w:val="24"/>
          <w:szCs w:val="24"/>
        </w:rPr>
        <w:t>Reikalinga:</w:t>
      </w:r>
      <w:r w:rsidRPr="00242274">
        <w:rPr>
          <w:rFonts w:ascii="Times New Roman" w:eastAsia="Times New Roman" w:hAnsi="Times New Roman" w:cs="Times New Roman"/>
          <w:sz w:val="24"/>
          <w:szCs w:val="24"/>
        </w:rPr>
        <w:t xml:space="preserve"> lėšos tvoros įsigijimui (teritorijai aptverti) ir pastatymui, dviejų laiptinių turėklams, energetinei, pastato apšiltinimo ir vidaus šildymo sistemos, rekonstrukcijai,  bei elektros instaliacijos sistemai atnaujinti ir įstaigos patalpų (virtuvės, koridoriaus, socialinio pedagogo kabineto) einamajam remontui.</w:t>
      </w:r>
    </w:p>
    <w:p w:rsidR="00242274" w:rsidRPr="00242274" w:rsidRDefault="00242274" w:rsidP="00242274">
      <w:pPr>
        <w:tabs>
          <w:tab w:val="left" w:pos="1134"/>
          <w:tab w:val="left" w:pos="1298"/>
        </w:tabs>
        <w:ind w:firstLine="0"/>
        <w:rPr>
          <w:rFonts w:ascii="Times New Roman" w:eastAsia="Calibri" w:hAnsi="Times New Roman" w:cs="Times New Roman"/>
          <w:sz w:val="24"/>
          <w:szCs w:val="24"/>
          <w:lang w:eastAsia="lt-LT"/>
        </w:rPr>
      </w:pPr>
    </w:p>
    <w:p w:rsidR="00242274" w:rsidRPr="00242274" w:rsidRDefault="00242274" w:rsidP="00242274">
      <w:pPr>
        <w:tabs>
          <w:tab w:val="left" w:pos="1298"/>
        </w:tabs>
        <w:ind w:firstLine="0"/>
        <w:rPr>
          <w:rFonts w:ascii="Times New Roman" w:eastAsia="Calibri" w:hAnsi="Times New Roman" w:cs="Times New Roman"/>
          <w:sz w:val="24"/>
          <w:szCs w:val="24"/>
        </w:rPr>
      </w:pPr>
      <w:r w:rsidRPr="00242274">
        <w:rPr>
          <w:rFonts w:ascii="Times New Roman" w:eastAsia="Calibri" w:hAnsi="Times New Roman" w:cs="Times New Roman"/>
          <w:sz w:val="24"/>
          <w:szCs w:val="24"/>
        </w:rPr>
        <w:t>Direktorė                                                                                                  Raimonda Jaruškevičienė</w:t>
      </w:r>
    </w:p>
    <w:p w:rsidR="00242274" w:rsidRPr="00242274" w:rsidRDefault="00242274" w:rsidP="00242274"/>
    <w:p w:rsidR="004732C2" w:rsidRDefault="004732C2"/>
    <w:sectPr w:rsidR="004732C2" w:rsidSect="00AD06FB">
      <w:headerReference w:type="even" r:id="rId7"/>
      <w:headerReference w:type="default" r:id="rId8"/>
      <w:footerReference w:type="even" r:id="rId9"/>
      <w:footerReference w:type="default" r:id="rId10"/>
      <w:pgSz w:w="12242" w:h="15842" w:code="1"/>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4C" w:rsidRDefault="00242274" w:rsidP="00C07FB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3D4C" w:rsidRDefault="00242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4C" w:rsidRDefault="00242274" w:rsidP="00C07FB2">
    <w:pPr>
      <w:pStyle w:val="Footer"/>
      <w:framePr w:wrap="auto" w:vAnchor="text" w:hAnchor="margin" w:xAlign="center" w:y="1"/>
      <w:rPr>
        <w:rStyle w:val="PageNumber"/>
      </w:rPr>
    </w:pPr>
  </w:p>
  <w:p w:rsidR="00283D4C" w:rsidRDefault="0024227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4C" w:rsidRDefault="00242274" w:rsidP="00C07FB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3D4C" w:rsidRDefault="0024227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4C" w:rsidRDefault="00242274" w:rsidP="00C07FB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83D4C" w:rsidRDefault="00242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43938"/>
    <w:multiLevelType w:val="hybridMultilevel"/>
    <w:tmpl w:val="351AA2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7EF77F6"/>
    <w:multiLevelType w:val="hybridMultilevel"/>
    <w:tmpl w:val="E1A8A036"/>
    <w:lvl w:ilvl="0" w:tplc="04270001">
      <w:start w:val="1"/>
      <w:numFmt w:val="bullet"/>
      <w:lvlText w:val=""/>
      <w:lvlJc w:val="left"/>
      <w:pPr>
        <w:ind w:left="1713" w:hanging="360"/>
      </w:pPr>
      <w:rPr>
        <w:rFonts w:ascii="Symbol" w:hAnsi="Symbol"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2" w15:restartNumberingAfterBreak="0">
    <w:nsid w:val="6EB721C8"/>
    <w:multiLevelType w:val="multilevel"/>
    <w:tmpl w:val="19682474"/>
    <w:lvl w:ilvl="0">
      <w:start w:val="2"/>
      <w:numFmt w:val="decimal"/>
      <w:lvlText w:val="%1."/>
      <w:lvlJc w:val="left"/>
      <w:pPr>
        <w:ind w:left="144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74"/>
    <w:rsid w:val="00242274"/>
    <w:rsid w:val="004732C2"/>
    <w:rsid w:val="006309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4BEB"/>
  <w15:chartTrackingRefBased/>
  <w15:docId w15:val="{8A96C4A2-1980-4385-9176-9D5C596D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2274"/>
    <w:pPr>
      <w:tabs>
        <w:tab w:val="center" w:pos="4819"/>
        <w:tab w:val="right" w:pos="9638"/>
      </w:tabs>
    </w:pPr>
  </w:style>
  <w:style w:type="character" w:customStyle="1" w:styleId="HeaderChar">
    <w:name w:val="Header Char"/>
    <w:basedOn w:val="DefaultParagraphFont"/>
    <w:link w:val="Header"/>
    <w:uiPriority w:val="99"/>
    <w:semiHidden/>
    <w:rsid w:val="00242274"/>
  </w:style>
  <w:style w:type="paragraph" w:styleId="Footer">
    <w:name w:val="footer"/>
    <w:basedOn w:val="Normal"/>
    <w:link w:val="FooterChar"/>
    <w:uiPriority w:val="99"/>
    <w:semiHidden/>
    <w:unhideWhenUsed/>
    <w:rsid w:val="00242274"/>
    <w:pPr>
      <w:tabs>
        <w:tab w:val="center" w:pos="4819"/>
        <w:tab w:val="right" w:pos="9638"/>
      </w:tabs>
    </w:pPr>
  </w:style>
  <w:style w:type="character" w:customStyle="1" w:styleId="FooterChar">
    <w:name w:val="Footer Char"/>
    <w:basedOn w:val="DefaultParagraphFont"/>
    <w:link w:val="Footer"/>
    <w:uiPriority w:val="99"/>
    <w:semiHidden/>
    <w:rsid w:val="00242274"/>
  </w:style>
  <w:style w:type="character" w:styleId="PageNumber">
    <w:name w:val="page number"/>
    <w:rsid w:val="002422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utezibute.lt" TargetMode="External"/><Relationship Id="rId11" Type="http://schemas.openxmlformats.org/officeDocument/2006/relationships/fontTable" Target="fontTable.xml"/><Relationship Id="rId5" Type="http://schemas.openxmlformats.org/officeDocument/2006/relationships/hyperlink" Target="mailto:silutezibute@gmail.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10692</Words>
  <Characters>6095</Characters>
  <Application>Microsoft Office Word</Application>
  <DocSecurity>0</DocSecurity>
  <Lines>50</Lines>
  <Paragraphs>33</Paragraphs>
  <ScaleCrop>false</ScaleCrop>
  <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cp:revision>
  <dcterms:created xsi:type="dcterms:W3CDTF">2019-06-13T13:22:00Z</dcterms:created>
  <dcterms:modified xsi:type="dcterms:W3CDTF">2019-06-13T13:23:00Z</dcterms:modified>
</cp:coreProperties>
</file>