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6A3" w:rsidRPr="0077069A" w:rsidRDefault="000C66A3" w:rsidP="000C66A3">
      <w:pPr>
        <w:spacing w:after="0" w:line="240" w:lineRule="auto"/>
        <w:rPr>
          <w:rFonts w:ascii="Times New Roman" w:eastAsia="Calibri" w:hAnsi="Times New Roman" w:cs="Times New Roman"/>
          <w:sz w:val="24"/>
          <w:szCs w:val="24"/>
        </w:rPr>
      </w:pPr>
      <w:r w:rsidRPr="0077069A">
        <w:rPr>
          <w:rFonts w:ascii="Times New Roman" w:eastAsia="Calibri" w:hAnsi="Times New Roman" w:cs="Times New Roman"/>
          <w:sz w:val="24"/>
          <w:szCs w:val="24"/>
        </w:rPr>
        <w:t>PRITARTA</w:t>
      </w:r>
      <w:r w:rsidRPr="0077069A">
        <w:rPr>
          <w:rFonts w:ascii="Times New Roman" w:eastAsia="Calibri" w:hAnsi="Times New Roman" w:cs="Times New Roman"/>
          <w:sz w:val="24"/>
          <w:szCs w:val="24"/>
        </w:rPr>
        <w:tab/>
      </w:r>
      <w:r w:rsidRPr="0077069A">
        <w:rPr>
          <w:rFonts w:ascii="Times New Roman" w:eastAsia="Calibri" w:hAnsi="Times New Roman" w:cs="Times New Roman"/>
          <w:sz w:val="24"/>
          <w:szCs w:val="24"/>
        </w:rPr>
        <w:tab/>
        <w:t xml:space="preserve">             </w:t>
      </w:r>
      <w:r w:rsidR="005261C7">
        <w:rPr>
          <w:rFonts w:ascii="Times New Roman" w:eastAsia="Calibri" w:hAnsi="Times New Roman" w:cs="Times New Roman"/>
          <w:sz w:val="24"/>
          <w:szCs w:val="24"/>
        </w:rPr>
        <w:t xml:space="preserve">   </w:t>
      </w:r>
      <w:proofErr w:type="spellStart"/>
      <w:r w:rsidRPr="0077069A">
        <w:rPr>
          <w:rFonts w:ascii="Times New Roman" w:eastAsia="Calibri" w:hAnsi="Times New Roman" w:cs="Times New Roman"/>
          <w:sz w:val="24"/>
          <w:szCs w:val="24"/>
        </w:rPr>
        <w:t>PRITARTA</w:t>
      </w:r>
      <w:proofErr w:type="spellEnd"/>
      <w:r w:rsidRPr="0077069A">
        <w:rPr>
          <w:rFonts w:ascii="Times New Roman" w:eastAsia="Calibri" w:hAnsi="Times New Roman" w:cs="Times New Roman"/>
          <w:sz w:val="24"/>
          <w:szCs w:val="24"/>
        </w:rPr>
        <w:tab/>
      </w:r>
      <w:r w:rsidR="00F06C74">
        <w:rPr>
          <w:rFonts w:ascii="Times New Roman" w:eastAsia="Calibri" w:hAnsi="Times New Roman" w:cs="Times New Roman"/>
          <w:sz w:val="24"/>
          <w:szCs w:val="24"/>
        </w:rPr>
        <w:t xml:space="preserve">                     </w:t>
      </w:r>
      <w:r w:rsidRPr="0077069A">
        <w:rPr>
          <w:rFonts w:ascii="Times New Roman" w:eastAsia="Calibri" w:hAnsi="Times New Roman" w:cs="Times New Roman"/>
          <w:sz w:val="24"/>
          <w:szCs w:val="24"/>
        </w:rPr>
        <w:t>PATVIRTINTA</w:t>
      </w:r>
    </w:p>
    <w:p w:rsidR="000C66A3" w:rsidRPr="0077069A" w:rsidRDefault="000C66A3" w:rsidP="000C66A3">
      <w:pPr>
        <w:spacing w:after="0" w:line="240" w:lineRule="auto"/>
        <w:rPr>
          <w:rFonts w:ascii="Times New Roman" w:eastAsia="Calibri" w:hAnsi="Times New Roman" w:cs="Times New Roman"/>
          <w:sz w:val="24"/>
          <w:szCs w:val="24"/>
        </w:rPr>
      </w:pPr>
      <w:r w:rsidRPr="0077069A">
        <w:rPr>
          <w:rFonts w:ascii="Times New Roman" w:eastAsia="Calibri" w:hAnsi="Times New Roman" w:cs="Times New Roman"/>
          <w:sz w:val="24"/>
          <w:szCs w:val="24"/>
        </w:rPr>
        <w:t>Šilutės lopšelio-darželio „Žibutė“     Šilutės rajono savivaldybės     Šilutės lopšelio-darželio</w:t>
      </w:r>
      <w:r w:rsidR="005261C7">
        <w:rPr>
          <w:rFonts w:ascii="Times New Roman" w:eastAsia="Calibri" w:hAnsi="Times New Roman" w:cs="Times New Roman"/>
          <w:sz w:val="24"/>
          <w:szCs w:val="24"/>
        </w:rPr>
        <w:t xml:space="preserve"> </w:t>
      </w:r>
      <w:r w:rsidR="005261C7" w:rsidRPr="0077069A">
        <w:rPr>
          <w:rFonts w:ascii="Times New Roman" w:eastAsia="Calibri" w:hAnsi="Times New Roman" w:cs="Times New Roman"/>
          <w:sz w:val="24"/>
          <w:szCs w:val="24"/>
        </w:rPr>
        <w:t>„Žibutė“</w:t>
      </w:r>
    </w:p>
    <w:p w:rsidR="000C66A3" w:rsidRPr="0077069A" w:rsidRDefault="000C66A3" w:rsidP="000C66A3">
      <w:pPr>
        <w:spacing w:after="0" w:line="240" w:lineRule="auto"/>
        <w:rPr>
          <w:rFonts w:ascii="Times New Roman" w:eastAsia="Calibri" w:hAnsi="Times New Roman" w:cs="Times New Roman"/>
          <w:sz w:val="24"/>
          <w:szCs w:val="24"/>
        </w:rPr>
      </w:pPr>
      <w:r w:rsidRPr="0077069A">
        <w:rPr>
          <w:rFonts w:ascii="Times New Roman" w:eastAsia="Calibri" w:hAnsi="Times New Roman" w:cs="Times New Roman"/>
          <w:sz w:val="24"/>
          <w:szCs w:val="24"/>
        </w:rPr>
        <w:t xml:space="preserve">tarybos 2020 m.  </w:t>
      </w:r>
      <w:r w:rsidR="005261C7">
        <w:rPr>
          <w:rFonts w:ascii="Times New Roman" w:eastAsia="Calibri" w:hAnsi="Times New Roman" w:cs="Times New Roman"/>
          <w:sz w:val="24"/>
          <w:szCs w:val="24"/>
        </w:rPr>
        <w:t xml:space="preserve">spalio </w:t>
      </w:r>
      <w:r w:rsidRPr="0077069A">
        <w:rPr>
          <w:rFonts w:ascii="Times New Roman" w:eastAsia="Calibri" w:hAnsi="Times New Roman" w:cs="Times New Roman"/>
          <w:sz w:val="24"/>
          <w:szCs w:val="24"/>
        </w:rPr>
        <w:t xml:space="preserve"> </w:t>
      </w:r>
      <w:r w:rsidR="00356F7F">
        <w:rPr>
          <w:rFonts w:ascii="Times New Roman" w:eastAsia="Calibri" w:hAnsi="Times New Roman" w:cs="Times New Roman"/>
          <w:sz w:val="24"/>
          <w:szCs w:val="24"/>
        </w:rPr>
        <w:t>26</w:t>
      </w:r>
      <w:r w:rsidR="005261C7">
        <w:rPr>
          <w:rFonts w:ascii="Times New Roman" w:eastAsia="Calibri" w:hAnsi="Times New Roman" w:cs="Times New Roman"/>
          <w:sz w:val="24"/>
          <w:szCs w:val="24"/>
        </w:rPr>
        <w:t xml:space="preserve"> </w:t>
      </w:r>
      <w:r w:rsidRPr="0077069A">
        <w:rPr>
          <w:rFonts w:ascii="Times New Roman" w:eastAsia="Calibri" w:hAnsi="Times New Roman" w:cs="Times New Roman"/>
          <w:sz w:val="24"/>
          <w:szCs w:val="24"/>
        </w:rPr>
        <w:t xml:space="preserve"> d.       </w:t>
      </w:r>
      <w:r w:rsidR="005261C7">
        <w:rPr>
          <w:rFonts w:ascii="Times New Roman" w:eastAsia="Calibri" w:hAnsi="Times New Roman" w:cs="Times New Roman"/>
          <w:sz w:val="24"/>
          <w:szCs w:val="24"/>
        </w:rPr>
        <w:t xml:space="preserve">   </w:t>
      </w:r>
      <w:r w:rsidRPr="0077069A">
        <w:rPr>
          <w:rFonts w:ascii="Times New Roman" w:eastAsia="Calibri" w:hAnsi="Times New Roman" w:cs="Times New Roman"/>
          <w:sz w:val="24"/>
          <w:szCs w:val="24"/>
        </w:rPr>
        <w:t xml:space="preserve">administracijos direktoriaus    </w:t>
      </w:r>
      <w:r w:rsidR="00F06C74">
        <w:rPr>
          <w:rFonts w:ascii="Times New Roman" w:eastAsia="Calibri" w:hAnsi="Times New Roman" w:cs="Times New Roman"/>
          <w:sz w:val="24"/>
          <w:szCs w:val="24"/>
        </w:rPr>
        <w:t xml:space="preserve"> </w:t>
      </w:r>
      <w:proofErr w:type="spellStart"/>
      <w:r w:rsidRPr="0077069A">
        <w:rPr>
          <w:rFonts w:ascii="Times New Roman" w:eastAsia="Calibri" w:hAnsi="Times New Roman" w:cs="Times New Roman"/>
          <w:sz w:val="24"/>
          <w:szCs w:val="24"/>
        </w:rPr>
        <w:t>direktoriaus</w:t>
      </w:r>
      <w:proofErr w:type="spellEnd"/>
      <w:r w:rsidR="00F06C74">
        <w:rPr>
          <w:rFonts w:ascii="Times New Roman" w:eastAsia="Calibri" w:hAnsi="Times New Roman" w:cs="Times New Roman"/>
          <w:sz w:val="24"/>
          <w:szCs w:val="24"/>
        </w:rPr>
        <w:t xml:space="preserve"> </w:t>
      </w:r>
      <w:r w:rsidRPr="0077069A">
        <w:rPr>
          <w:rFonts w:ascii="Times New Roman" w:eastAsia="Calibri" w:hAnsi="Times New Roman" w:cs="Times New Roman"/>
          <w:sz w:val="24"/>
          <w:szCs w:val="24"/>
        </w:rPr>
        <w:t>2020 m.</w:t>
      </w:r>
      <w:r w:rsidR="00F06C74">
        <w:rPr>
          <w:rFonts w:ascii="Times New Roman" w:eastAsia="Calibri" w:hAnsi="Times New Roman" w:cs="Times New Roman"/>
          <w:sz w:val="24"/>
          <w:szCs w:val="24"/>
        </w:rPr>
        <w:t xml:space="preserve"> gruodžio 16 </w:t>
      </w:r>
      <w:r w:rsidRPr="0077069A">
        <w:rPr>
          <w:rFonts w:ascii="Times New Roman" w:eastAsia="Calibri" w:hAnsi="Times New Roman" w:cs="Times New Roman"/>
          <w:sz w:val="24"/>
          <w:szCs w:val="24"/>
        </w:rPr>
        <w:t xml:space="preserve">d.                 </w:t>
      </w:r>
    </w:p>
    <w:p w:rsidR="000C66A3" w:rsidRPr="0077069A" w:rsidRDefault="000C66A3" w:rsidP="000C66A3">
      <w:pPr>
        <w:spacing w:after="0" w:line="240" w:lineRule="auto"/>
        <w:rPr>
          <w:rFonts w:ascii="Times New Roman" w:eastAsia="Calibri" w:hAnsi="Times New Roman" w:cs="Times New Roman"/>
          <w:sz w:val="24"/>
          <w:szCs w:val="24"/>
        </w:rPr>
      </w:pPr>
      <w:r w:rsidRPr="0077069A">
        <w:rPr>
          <w:rFonts w:ascii="Times New Roman" w:eastAsia="Calibri" w:hAnsi="Times New Roman" w:cs="Times New Roman"/>
          <w:sz w:val="24"/>
          <w:szCs w:val="24"/>
        </w:rPr>
        <w:t xml:space="preserve">protokolu Nr. </w:t>
      </w:r>
      <w:r w:rsidR="00A9763C">
        <w:rPr>
          <w:rFonts w:ascii="Times New Roman" w:eastAsia="Calibri" w:hAnsi="Times New Roman" w:cs="Times New Roman"/>
          <w:sz w:val="24"/>
          <w:szCs w:val="24"/>
        </w:rPr>
        <w:t>3</w:t>
      </w:r>
      <w:r w:rsidRPr="0077069A">
        <w:rPr>
          <w:rFonts w:ascii="Times New Roman" w:eastAsia="Calibri" w:hAnsi="Times New Roman" w:cs="Times New Roman"/>
          <w:sz w:val="24"/>
          <w:szCs w:val="24"/>
        </w:rPr>
        <w:t xml:space="preserve">                                  2020 m.  </w:t>
      </w:r>
      <w:r w:rsidR="00F06C74">
        <w:rPr>
          <w:rFonts w:ascii="Times New Roman" w:eastAsia="Calibri" w:hAnsi="Times New Roman" w:cs="Times New Roman"/>
          <w:sz w:val="24"/>
          <w:szCs w:val="24"/>
        </w:rPr>
        <w:t>gruodžio</w:t>
      </w:r>
      <w:r w:rsidRPr="0077069A">
        <w:rPr>
          <w:rFonts w:ascii="Times New Roman" w:eastAsia="Calibri" w:hAnsi="Times New Roman" w:cs="Times New Roman"/>
          <w:sz w:val="24"/>
          <w:szCs w:val="24"/>
        </w:rPr>
        <w:t xml:space="preserve"> </w:t>
      </w:r>
      <w:r w:rsidR="00F06C74">
        <w:rPr>
          <w:rFonts w:ascii="Times New Roman" w:eastAsia="Calibri" w:hAnsi="Times New Roman" w:cs="Times New Roman"/>
          <w:sz w:val="24"/>
          <w:szCs w:val="24"/>
        </w:rPr>
        <w:t xml:space="preserve">10 </w:t>
      </w:r>
      <w:r w:rsidRPr="0077069A">
        <w:rPr>
          <w:rFonts w:ascii="Times New Roman" w:eastAsia="Calibri" w:hAnsi="Times New Roman" w:cs="Times New Roman"/>
          <w:sz w:val="24"/>
          <w:szCs w:val="24"/>
        </w:rPr>
        <w:t xml:space="preserve">d.     </w:t>
      </w:r>
      <w:r w:rsidR="005261C7">
        <w:rPr>
          <w:rFonts w:ascii="Times New Roman" w:eastAsia="Calibri" w:hAnsi="Times New Roman" w:cs="Times New Roman"/>
          <w:sz w:val="24"/>
          <w:szCs w:val="24"/>
        </w:rPr>
        <w:t xml:space="preserve">      </w:t>
      </w:r>
      <w:r w:rsidRPr="0077069A">
        <w:rPr>
          <w:rFonts w:ascii="Times New Roman" w:eastAsia="Calibri" w:hAnsi="Times New Roman" w:cs="Times New Roman"/>
          <w:sz w:val="24"/>
          <w:szCs w:val="24"/>
        </w:rPr>
        <w:t>įsakymu Nr. V1-</w:t>
      </w:r>
      <w:r w:rsidR="00F06C74">
        <w:rPr>
          <w:rFonts w:ascii="Times New Roman" w:eastAsia="Calibri" w:hAnsi="Times New Roman" w:cs="Times New Roman"/>
          <w:sz w:val="24"/>
          <w:szCs w:val="24"/>
        </w:rPr>
        <w:t>79</w:t>
      </w:r>
      <w:r w:rsidRPr="0077069A">
        <w:rPr>
          <w:rFonts w:ascii="Times New Roman" w:eastAsia="Calibri" w:hAnsi="Times New Roman" w:cs="Times New Roman"/>
          <w:sz w:val="24"/>
          <w:szCs w:val="24"/>
        </w:rPr>
        <w:t xml:space="preserve">                 </w:t>
      </w:r>
    </w:p>
    <w:p w:rsidR="000C66A3" w:rsidRPr="0077069A" w:rsidRDefault="000C66A3" w:rsidP="000C66A3">
      <w:pPr>
        <w:spacing w:after="0" w:line="240" w:lineRule="auto"/>
        <w:rPr>
          <w:rFonts w:ascii="Times New Roman" w:eastAsia="Calibri" w:hAnsi="Times New Roman" w:cs="Times New Roman"/>
          <w:sz w:val="24"/>
          <w:szCs w:val="24"/>
        </w:rPr>
      </w:pPr>
      <w:r w:rsidRPr="0077069A">
        <w:rPr>
          <w:rFonts w:ascii="Times New Roman" w:eastAsia="Calibri" w:hAnsi="Times New Roman" w:cs="Times New Roman"/>
          <w:sz w:val="24"/>
          <w:szCs w:val="24"/>
        </w:rPr>
        <w:t xml:space="preserve">                                                           įsakymu Nr.  </w:t>
      </w:r>
      <w:r w:rsidR="00F06C74" w:rsidRPr="00F06C74">
        <w:rPr>
          <w:rFonts w:ascii="Times New Roman" w:eastAsia="Calibri" w:hAnsi="Times New Roman" w:cs="Times New Roman"/>
          <w:sz w:val="24"/>
          <w:szCs w:val="24"/>
        </w:rPr>
        <w:t>A1-1605</w:t>
      </w:r>
      <w:bookmarkStart w:id="0" w:name="_GoBack"/>
      <w:bookmarkEnd w:id="0"/>
      <w:r w:rsidR="004718A4">
        <w:rPr>
          <w:rFonts w:ascii="Times New Roman" w:eastAsia="Calibri" w:hAnsi="Times New Roman" w:cs="Times New Roman"/>
          <w:sz w:val="24"/>
          <w:szCs w:val="24"/>
        </w:rPr>
        <w:t xml:space="preserve"> </w:t>
      </w:r>
    </w:p>
    <w:p w:rsidR="000C66A3" w:rsidRPr="0077069A" w:rsidRDefault="000C66A3" w:rsidP="000C66A3">
      <w:pPr>
        <w:spacing w:after="0" w:line="240" w:lineRule="auto"/>
        <w:rPr>
          <w:rFonts w:ascii="Times New Roman" w:eastAsia="Calibri" w:hAnsi="Times New Roman" w:cs="Times New Roman"/>
          <w:sz w:val="24"/>
          <w:szCs w:val="24"/>
        </w:rPr>
      </w:pPr>
    </w:p>
    <w:p w:rsidR="000C66A3" w:rsidRPr="0077069A" w:rsidRDefault="000C66A3" w:rsidP="000C66A3">
      <w:pPr>
        <w:spacing w:after="0" w:line="240" w:lineRule="auto"/>
        <w:rPr>
          <w:rFonts w:ascii="Times New Roman" w:eastAsia="Calibri" w:hAnsi="Times New Roman" w:cs="Times New Roman"/>
          <w:sz w:val="24"/>
          <w:szCs w:val="24"/>
        </w:rPr>
      </w:pPr>
    </w:p>
    <w:p w:rsidR="000C66A3" w:rsidRPr="0077069A" w:rsidRDefault="000C66A3" w:rsidP="000C66A3">
      <w:pPr>
        <w:spacing w:after="0" w:line="240" w:lineRule="auto"/>
        <w:rPr>
          <w:rFonts w:ascii="Times New Roman" w:eastAsia="Calibri" w:hAnsi="Times New Roman" w:cs="Times New Roman"/>
          <w:sz w:val="24"/>
          <w:szCs w:val="24"/>
        </w:rPr>
      </w:pPr>
    </w:p>
    <w:p w:rsidR="000C66A3" w:rsidRPr="0077069A" w:rsidRDefault="000C66A3" w:rsidP="000C66A3">
      <w:pPr>
        <w:spacing w:after="0" w:line="240" w:lineRule="auto"/>
        <w:rPr>
          <w:rFonts w:ascii="Times New Roman" w:eastAsia="Calibri" w:hAnsi="Times New Roman" w:cs="Times New Roman"/>
          <w:sz w:val="24"/>
          <w:szCs w:val="24"/>
        </w:rPr>
      </w:pPr>
    </w:p>
    <w:p w:rsidR="000C66A3" w:rsidRPr="0077069A" w:rsidRDefault="000C66A3" w:rsidP="000C66A3">
      <w:pPr>
        <w:tabs>
          <w:tab w:val="left" w:pos="3435"/>
        </w:tabs>
        <w:spacing w:after="0" w:line="240" w:lineRule="auto"/>
        <w:rPr>
          <w:rFonts w:ascii="Times New Roman" w:eastAsia="Calibri" w:hAnsi="Times New Roman" w:cs="Times New Roman"/>
          <w:sz w:val="24"/>
          <w:szCs w:val="24"/>
        </w:rPr>
      </w:pPr>
      <w:r w:rsidRPr="0077069A">
        <w:rPr>
          <w:rFonts w:ascii="Times New Roman" w:eastAsia="Calibri" w:hAnsi="Times New Roman" w:cs="Times New Roman"/>
          <w:sz w:val="24"/>
          <w:szCs w:val="24"/>
        </w:rPr>
        <w:tab/>
      </w:r>
    </w:p>
    <w:p w:rsidR="000C66A3" w:rsidRPr="0077069A" w:rsidRDefault="000C66A3" w:rsidP="000C66A3">
      <w:pPr>
        <w:spacing w:after="0" w:line="240" w:lineRule="auto"/>
        <w:rPr>
          <w:rFonts w:ascii="Times New Roman" w:eastAsia="Calibri" w:hAnsi="Times New Roman" w:cs="Times New Roman"/>
          <w:sz w:val="24"/>
          <w:szCs w:val="24"/>
        </w:rPr>
      </w:pPr>
    </w:p>
    <w:p w:rsidR="000C66A3" w:rsidRPr="0077069A" w:rsidRDefault="000C66A3" w:rsidP="000C66A3">
      <w:pPr>
        <w:spacing w:after="0" w:line="240" w:lineRule="auto"/>
        <w:rPr>
          <w:rFonts w:ascii="Times New Roman" w:eastAsia="Calibri" w:hAnsi="Times New Roman" w:cs="Times New Roman"/>
          <w:sz w:val="24"/>
          <w:szCs w:val="24"/>
        </w:rPr>
      </w:pPr>
    </w:p>
    <w:p w:rsidR="000C66A3" w:rsidRPr="0077069A" w:rsidRDefault="000C66A3" w:rsidP="000C66A3">
      <w:pPr>
        <w:spacing w:after="0" w:line="240" w:lineRule="auto"/>
        <w:rPr>
          <w:rFonts w:ascii="Times New Roman" w:eastAsia="Calibri" w:hAnsi="Times New Roman" w:cs="Times New Roman"/>
          <w:sz w:val="24"/>
          <w:szCs w:val="24"/>
        </w:rPr>
      </w:pPr>
    </w:p>
    <w:p w:rsidR="000C66A3" w:rsidRPr="0077069A" w:rsidRDefault="000C66A3" w:rsidP="000C66A3">
      <w:pPr>
        <w:spacing w:after="0" w:line="240" w:lineRule="auto"/>
        <w:rPr>
          <w:rFonts w:ascii="Times New Roman" w:eastAsia="Calibri" w:hAnsi="Times New Roman" w:cs="Times New Roman"/>
          <w:sz w:val="24"/>
          <w:szCs w:val="24"/>
        </w:rPr>
      </w:pPr>
    </w:p>
    <w:p w:rsidR="000C66A3" w:rsidRPr="0077069A" w:rsidRDefault="000C66A3" w:rsidP="000C66A3">
      <w:pPr>
        <w:spacing w:after="0" w:line="240" w:lineRule="auto"/>
        <w:rPr>
          <w:rFonts w:ascii="Times New Roman" w:eastAsia="Calibri" w:hAnsi="Times New Roman" w:cs="Times New Roman"/>
          <w:sz w:val="24"/>
          <w:szCs w:val="24"/>
        </w:rPr>
      </w:pPr>
    </w:p>
    <w:p w:rsidR="000C66A3" w:rsidRPr="0077069A" w:rsidRDefault="000C66A3" w:rsidP="000C66A3">
      <w:pPr>
        <w:spacing w:after="0" w:line="240" w:lineRule="auto"/>
        <w:rPr>
          <w:rFonts w:ascii="Times New Roman" w:eastAsia="Calibri" w:hAnsi="Times New Roman" w:cs="Times New Roman"/>
          <w:sz w:val="24"/>
          <w:szCs w:val="24"/>
        </w:rPr>
      </w:pPr>
    </w:p>
    <w:p w:rsidR="000C66A3" w:rsidRPr="0077069A" w:rsidRDefault="000C66A3" w:rsidP="000C66A3">
      <w:pPr>
        <w:spacing w:after="0" w:line="240" w:lineRule="auto"/>
        <w:rPr>
          <w:rFonts w:ascii="Times New Roman" w:eastAsia="Calibri" w:hAnsi="Times New Roman" w:cs="Times New Roman"/>
          <w:sz w:val="24"/>
          <w:szCs w:val="24"/>
        </w:rPr>
      </w:pPr>
    </w:p>
    <w:p w:rsidR="000C66A3" w:rsidRPr="0077069A" w:rsidRDefault="000C66A3" w:rsidP="000C66A3">
      <w:pPr>
        <w:spacing w:after="0" w:line="240" w:lineRule="auto"/>
        <w:rPr>
          <w:rFonts w:ascii="Times New Roman" w:eastAsia="Calibri" w:hAnsi="Times New Roman" w:cs="Times New Roman"/>
          <w:sz w:val="24"/>
          <w:szCs w:val="24"/>
        </w:rPr>
      </w:pPr>
    </w:p>
    <w:p w:rsidR="000C66A3" w:rsidRPr="0077069A" w:rsidRDefault="000C66A3" w:rsidP="000C66A3">
      <w:pPr>
        <w:spacing w:after="0" w:line="240" w:lineRule="auto"/>
        <w:rPr>
          <w:rFonts w:ascii="Times New Roman" w:eastAsia="Calibri" w:hAnsi="Times New Roman" w:cs="Times New Roman"/>
          <w:sz w:val="24"/>
          <w:szCs w:val="24"/>
        </w:rPr>
      </w:pPr>
    </w:p>
    <w:p w:rsidR="000C66A3" w:rsidRPr="0077069A" w:rsidRDefault="000C66A3" w:rsidP="000C66A3">
      <w:pPr>
        <w:spacing w:after="0" w:line="240" w:lineRule="auto"/>
        <w:rPr>
          <w:rFonts w:ascii="Times New Roman" w:eastAsia="Calibri" w:hAnsi="Times New Roman" w:cs="Times New Roman"/>
          <w:sz w:val="24"/>
          <w:szCs w:val="24"/>
        </w:rPr>
      </w:pPr>
    </w:p>
    <w:p w:rsidR="000C66A3" w:rsidRPr="0077069A" w:rsidRDefault="000C66A3" w:rsidP="000C66A3">
      <w:pPr>
        <w:spacing w:after="0" w:line="240" w:lineRule="auto"/>
        <w:rPr>
          <w:rFonts w:ascii="Times New Roman" w:eastAsia="Calibri" w:hAnsi="Times New Roman" w:cs="Times New Roman"/>
          <w:sz w:val="24"/>
          <w:szCs w:val="24"/>
        </w:rPr>
      </w:pPr>
    </w:p>
    <w:p w:rsidR="000C66A3" w:rsidRPr="0077069A" w:rsidRDefault="000C66A3" w:rsidP="000C66A3">
      <w:pPr>
        <w:spacing w:after="0" w:line="240" w:lineRule="auto"/>
        <w:rPr>
          <w:rFonts w:ascii="Times New Roman" w:eastAsia="Calibri" w:hAnsi="Times New Roman" w:cs="Times New Roman"/>
          <w:sz w:val="24"/>
          <w:szCs w:val="24"/>
        </w:rPr>
      </w:pPr>
    </w:p>
    <w:p w:rsidR="000C66A3" w:rsidRPr="0077069A" w:rsidRDefault="000C66A3" w:rsidP="000C66A3">
      <w:pPr>
        <w:spacing w:after="0" w:line="240" w:lineRule="auto"/>
        <w:rPr>
          <w:rFonts w:ascii="Times New Roman" w:eastAsia="Calibri" w:hAnsi="Times New Roman" w:cs="Times New Roman"/>
          <w:sz w:val="24"/>
          <w:szCs w:val="24"/>
        </w:rPr>
      </w:pPr>
    </w:p>
    <w:p w:rsidR="000C66A3" w:rsidRPr="0077069A" w:rsidRDefault="000C66A3" w:rsidP="000C66A3">
      <w:pPr>
        <w:spacing w:after="0" w:line="240" w:lineRule="auto"/>
        <w:rPr>
          <w:rFonts w:ascii="Times New Roman" w:eastAsia="Calibri" w:hAnsi="Times New Roman" w:cs="Times New Roman"/>
          <w:sz w:val="24"/>
          <w:szCs w:val="24"/>
        </w:rPr>
      </w:pPr>
    </w:p>
    <w:p w:rsidR="000C66A3" w:rsidRPr="0077069A" w:rsidRDefault="000C66A3" w:rsidP="000C66A3">
      <w:pPr>
        <w:spacing w:after="0" w:line="240" w:lineRule="auto"/>
        <w:rPr>
          <w:rFonts w:ascii="Times New Roman" w:eastAsia="Calibri" w:hAnsi="Times New Roman" w:cs="Times New Roman"/>
          <w:sz w:val="24"/>
          <w:szCs w:val="24"/>
        </w:rPr>
      </w:pPr>
    </w:p>
    <w:p w:rsidR="000C66A3" w:rsidRPr="0077069A" w:rsidRDefault="000C66A3" w:rsidP="000C66A3">
      <w:pPr>
        <w:spacing w:after="0" w:line="240" w:lineRule="auto"/>
        <w:rPr>
          <w:rFonts w:ascii="Times New Roman" w:eastAsia="Calibri" w:hAnsi="Times New Roman" w:cs="Times New Roman"/>
          <w:sz w:val="24"/>
          <w:szCs w:val="24"/>
        </w:rPr>
      </w:pPr>
    </w:p>
    <w:p w:rsidR="000C66A3" w:rsidRPr="0077069A" w:rsidRDefault="000C66A3" w:rsidP="000C66A3">
      <w:pPr>
        <w:spacing w:after="0" w:line="240" w:lineRule="auto"/>
        <w:rPr>
          <w:rFonts w:ascii="Times New Roman" w:eastAsia="Calibri" w:hAnsi="Times New Roman" w:cs="Times New Roman"/>
          <w:sz w:val="24"/>
          <w:szCs w:val="24"/>
        </w:rPr>
      </w:pPr>
    </w:p>
    <w:p w:rsidR="000C66A3" w:rsidRPr="0077069A" w:rsidRDefault="000C66A3" w:rsidP="000C66A3">
      <w:pPr>
        <w:spacing w:after="0" w:line="240" w:lineRule="auto"/>
        <w:rPr>
          <w:rFonts w:ascii="Times New Roman" w:eastAsia="Calibri" w:hAnsi="Times New Roman" w:cs="Times New Roman"/>
          <w:sz w:val="24"/>
          <w:szCs w:val="24"/>
        </w:rPr>
      </w:pPr>
    </w:p>
    <w:p w:rsidR="005261C7" w:rsidRDefault="000C66A3" w:rsidP="005261C7">
      <w:pPr>
        <w:spacing w:after="0" w:line="240" w:lineRule="auto"/>
        <w:jc w:val="center"/>
        <w:rPr>
          <w:rFonts w:ascii="Times New Roman" w:eastAsia="Calibri" w:hAnsi="Times New Roman" w:cs="Times New Roman"/>
          <w:b/>
          <w:bCs/>
          <w:sz w:val="24"/>
          <w:szCs w:val="24"/>
        </w:rPr>
      </w:pPr>
      <w:bookmarkStart w:id="1" w:name="_Hlk56282384"/>
      <w:r w:rsidRPr="0077069A">
        <w:rPr>
          <w:rFonts w:ascii="Times New Roman" w:eastAsia="Calibri" w:hAnsi="Times New Roman" w:cs="Times New Roman"/>
          <w:b/>
          <w:bCs/>
          <w:sz w:val="24"/>
          <w:szCs w:val="24"/>
        </w:rPr>
        <w:t>ŠILUTĖS LOPŠELIO-DARŽELIO „ŽIBUTĖ“</w:t>
      </w:r>
      <w:r w:rsidR="005261C7">
        <w:rPr>
          <w:rFonts w:ascii="Times New Roman" w:eastAsia="Calibri" w:hAnsi="Times New Roman" w:cs="Times New Roman"/>
          <w:b/>
          <w:bCs/>
          <w:sz w:val="24"/>
          <w:szCs w:val="24"/>
        </w:rPr>
        <w:t xml:space="preserve"> </w:t>
      </w:r>
    </w:p>
    <w:p w:rsidR="000C66A3" w:rsidRPr="0077069A" w:rsidRDefault="000C66A3" w:rsidP="005261C7">
      <w:pPr>
        <w:spacing w:after="0" w:line="240" w:lineRule="auto"/>
        <w:jc w:val="center"/>
        <w:rPr>
          <w:rFonts w:ascii="Times New Roman" w:eastAsia="Calibri" w:hAnsi="Times New Roman" w:cs="Times New Roman"/>
          <w:b/>
          <w:bCs/>
          <w:sz w:val="24"/>
          <w:szCs w:val="24"/>
        </w:rPr>
      </w:pPr>
      <w:r w:rsidRPr="0077069A">
        <w:rPr>
          <w:rFonts w:ascii="Times New Roman" w:eastAsia="Calibri" w:hAnsi="Times New Roman" w:cs="Times New Roman"/>
          <w:b/>
          <w:bCs/>
          <w:sz w:val="24"/>
          <w:szCs w:val="24"/>
        </w:rPr>
        <w:t>202</w:t>
      </w:r>
      <w:r w:rsidR="00D11CE3">
        <w:rPr>
          <w:rFonts w:ascii="Times New Roman" w:eastAsia="Calibri" w:hAnsi="Times New Roman" w:cs="Times New Roman"/>
          <w:b/>
          <w:bCs/>
          <w:sz w:val="24"/>
          <w:szCs w:val="24"/>
        </w:rPr>
        <w:t>1</w:t>
      </w:r>
      <w:r w:rsidRPr="0077069A">
        <w:rPr>
          <w:rFonts w:ascii="Times New Roman" w:eastAsia="Calibri" w:hAnsi="Times New Roman" w:cs="Times New Roman"/>
          <w:b/>
          <w:bCs/>
          <w:sz w:val="24"/>
          <w:szCs w:val="24"/>
        </w:rPr>
        <w:t>-2023 M. STRATEGINIS VEIKLOS PLANAS</w:t>
      </w:r>
    </w:p>
    <w:bookmarkEnd w:id="1"/>
    <w:p w:rsidR="000C66A3" w:rsidRPr="0077069A" w:rsidRDefault="000C66A3" w:rsidP="000C66A3">
      <w:pPr>
        <w:spacing w:after="0" w:line="240" w:lineRule="auto"/>
        <w:jc w:val="center"/>
        <w:rPr>
          <w:rFonts w:ascii="Times New Roman" w:eastAsia="Calibri" w:hAnsi="Times New Roman" w:cs="Times New Roman"/>
          <w:b/>
          <w:bCs/>
          <w:sz w:val="24"/>
          <w:szCs w:val="24"/>
        </w:rPr>
      </w:pPr>
    </w:p>
    <w:p w:rsidR="000C66A3" w:rsidRPr="0077069A" w:rsidRDefault="000C66A3" w:rsidP="000C66A3">
      <w:pPr>
        <w:spacing w:after="0" w:line="240" w:lineRule="auto"/>
        <w:jc w:val="center"/>
        <w:rPr>
          <w:rFonts w:ascii="Times New Roman" w:eastAsia="Calibri" w:hAnsi="Times New Roman" w:cs="Times New Roman"/>
          <w:b/>
          <w:bCs/>
          <w:sz w:val="24"/>
          <w:szCs w:val="24"/>
        </w:rPr>
      </w:pPr>
    </w:p>
    <w:p w:rsidR="000C66A3" w:rsidRPr="0077069A" w:rsidRDefault="000C66A3" w:rsidP="000C66A3">
      <w:pPr>
        <w:spacing w:after="0" w:line="240" w:lineRule="auto"/>
        <w:rPr>
          <w:rFonts w:ascii="Times New Roman" w:eastAsia="Calibri" w:hAnsi="Times New Roman" w:cs="Times New Roman"/>
          <w:b/>
          <w:bCs/>
          <w:sz w:val="24"/>
          <w:szCs w:val="24"/>
        </w:rPr>
      </w:pPr>
    </w:p>
    <w:p w:rsidR="000C66A3" w:rsidRPr="0077069A" w:rsidRDefault="000C66A3" w:rsidP="000C66A3">
      <w:pPr>
        <w:spacing w:after="0" w:line="240" w:lineRule="auto"/>
        <w:rPr>
          <w:rFonts w:ascii="Times New Roman" w:eastAsia="Calibri" w:hAnsi="Times New Roman" w:cs="Times New Roman"/>
          <w:b/>
          <w:bCs/>
          <w:sz w:val="24"/>
          <w:szCs w:val="24"/>
        </w:rPr>
      </w:pPr>
    </w:p>
    <w:p w:rsidR="000C66A3" w:rsidRPr="0077069A" w:rsidRDefault="000C66A3" w:rsidP="000C66A3">
      <w:pPr>
        <w:spacing w:after="0" w:line="240" w:lineRule="auto"/>
        <w:rPr>
          <w:rFonts w:ascii="Times New Roman" w:eastAsia="Calibri" w:hAnsi="Times New Roman" w:cs="Times New Roman"/>
          <w:b/>
          <w:bCs/>
          <w:sz w:val="24"/>
          <w:szCs w:val="24"/>
        </w:rPr>
      </w:pPr>
    </w:p>
    <w:p w:rsidR="000C66A3" w:rsidRPr="0077069A" w:rsidRDefault="000C66A3" w:rsidP="000C66A3">
      <w:pPr>
        <w:spacing w:after="0" w:line="240" w:lineRule="auto"/>
        <w:rPr>
          <w:rFonts w:ascii="Times New Roman" w:eastAsia="Calibri" w:hAnsi="Times New Roman" w:cs="Times New Roman"/>
          <w:b/>
          <w:bCs/>
          <w:sz w:val="24"/>
          <w:szCs w:val="24"/>
        </w:rPr>
      </w:pPr>
    </w:p>
    <w:p w:rsidR="000C66A3" w:rsidRPr="0077069A" w:rsidRDefault="000C66A3" w:rsidP="000C66A3">
      <w:pPr>
        <w:spacing w:after="0" w:line="240" w:lineRule="auto"/>
        <w:rPr>
          <w:rFonts w:ascii="Times New Roman" w:eastAsia="Calibri" w:hAnsi="Times New Roman" w:cs="Times New Roman"/>
          <w:b/>
          <w:bCs/>
          <w:sz w:val="24"/>
          <w:szCs w:val="24"/>
        </w:rPr>
      </w:pPr>
    </w:p>
    <w:p w:rsidR="000C66A3" w:rsidRPr="0077069A" w:rsidRDefault="000C66A3" w:rsidP="000C66A3">
      <w:pPr>
        <w:spacing w:after="0" w:line="240" w:lineRule="auto"/>
        <w:rPr>
          <w:rFonts w:ascii="Times New Roman" w:eastAsia="Calibri" w:hAnsi="Times New Roman" w:cs="Times New Roman"/>
          <w:b/>
          <w:bCs/>
          <w:sz w:val="24"/>
          <w:szCs w:val="24"/>
        </w:rPr>
      </w:pPr>
    </w:p>
    <w:p w:rsidR="000C66A3" w:rsidRPr="0077069A" w:rsidRDefault="000C66A3" w:rsidP="000C66A3">
      <w:pPr>
        <w:spacing w:after="0" w:line="240" w:lineRule="auto"/>
        <w:rPr>
          <w:rFonts w:ascii="Times New Roman" w:eastAsia="Calibri" w:hAnsi="Times New Roman" w:cs="Times New Roman"/>
          <w:b/>
          <w:bCs/>
          <w:sz w:val="24"/>
          <w:szCs w:val="24"/>
        </w:rPr>
      </w:pPr>
    </w:p>
    <w:p w:rsidR="000C66A3" w:rsidRPr="0077069A" w:rsidRDefault="000C66A3" w:rsidP="000C66A3">
      <w:pPr>
        <w:spacing w:after="0" w:line="240" w:lineRule="auto"/>
        <w:rPr>
          <w:rFonts w:ascii="Times New Roman" w:eastAsia="Calibri" w:hAnsi="Times New Roman" w:cs="Times New Roman"/>
          <w:b/>
          <w:bCs/>
          <w:sz w:val="24"/>
          <w:szCs w:val="24"/>
        </w:rPr>
      </w:pPr>
    </w:p>
    <w:p w:rsidR="000C66A3" w:rsidRPr="0077069A" w:rsidRDefault="000C66A3" w:rsidP="000C66A3">
      <w:pPr>
        <w:spacing w:after="0" w:line="240" w:lineRule="auto"/>
        <w:rPr>
          <w:rFonts w:ascii="Times New Roman" w:eastAsia="Calibri" w:hAnsi="Times New Roman" w:cs="Times New Roman"/>
          <w:b/>
          <w:bCs/>
          <w:sz w:val="24"/>
          <w:szCs w:val="24"/>
        </w:rPr>
      </w:pPr>
    </w:p>
    <w:p w:rsidR="000C66A3" w:rsidRPr="0077069A" w:rsidRDefault="000C66A3" w:rsidP="000C66A3">
      <w:pPr>
        <w:spacing w:after="0" w:line="240" w:lineRule="auto"/>
        <w:rPr>
          <w:rFonts w:ascii="Times New Roman" w:eastAsia="Calibri" w:hAnsi="Times New Roman" w:cs="Times New Roman"/>
          <w:b/>
          <w:bCs/>
          <w:sz w:val="24"/>
          <w:szCs w:val="24"/>
        </w:rPr>
      </w:pPr>
    </w:p>
    <w:p w:rsidR="000C66A3" w:rsidRPr="0077069A" w:rsidRDefault="000C66A3" w:rsidP="000C66A3">
      <w:pPr>
        <w:spacing w:after="0" w:line="240" w:lineRule="auto"/>
        <w:rPr>
          <w:rFonts w:ascii="Times New Roman" w:eastAsia="Calibri" w:hAnsi="Times New Roman" w:cs="Times New Roman"/>
          <w:b/>
          <w:bCs/>
          <w:sz w:val="24"/>
          <w:szCs w:val="24"/>
        </w:rPr>
      </w:pPr>
    </w:p>
    <w:p w:rsidR="000C66A3" w:rsidRPr="0077069A" w:rsidRDefault="000C66A3" w:rsidP="000C66A3">
      <w:pPr>
        <w:spacing w:after="0" w:line="240" w:lineRule="auto"/>
        <w:rPr>
          <w:rFonts w:ascii="Times New Roman" w:eastAsia="Calibri" w:hAnsi="Times New Roman" w:cs="Times New Roman"/>
          <w:b/>
          <w:bCs/>
          <w:sz w:val="24"/>
          <w:szCs w:val="24"/>
        </w:rPr>
      </w:pPr>
    </w:p>
    <w:p w:rsidR="000C66A3" w:rsidRPr="0077069A" w:rsidRDefault="000C66A3" w:rsidP="000C66A3">
      <w:pPr>
        <w:spacing w:after="0" w:line="240" w:lineRule="auto"/>
        <w:rPr>
          <w:rFonts w:ascii="Times New Roman" w:eastAsia="Calibri" w:hAnsi="Times New Roman" w:cs="Times New Roman"/>
          <w:b/>
          <w:bCs/>
          <w:sz w:val="24"/>
          <w:szCs w:val="24"/>
        </w:rPr>
      </w:pPr>
    </w:p>
    <w:p w:rsidR="000C66A3" w:rsidRPr="0077069A" w:rsidRDefault="000C66A3" w:rsidP="000C66A3">
      <w:pPr>
        <w:spacing w:after="0" w:line="240" w:lineRule="auto"/>
        <w:rPr>
          <w:rFonts w:ascii="Times New Roman" w:eastAsia="Calibri" w:hAnsi="Times New Roman" w:cs="Times New Roman"/>
          <w:b/>
          <w:bCs/>
          <w:sz w:val="24"/>
          <w:szCs w:val="24"/>
        </w:rPr>
      </w:pPr>
    </w:p>
    <w:p w:rsidR="000C66A3" w:rsidRPr="0077069A" w:rsidRDefault="000C66A3" w:rsidP="000C66A3">
      <w:pPr>
        <w:spacing w:after="0" w:line="240" w:lineRule="auto"/>
        <w:jc w:val="center"/>
        <w:rPr>
          <w:rFonts w:ascii="Times New Roman" w:eastAsia="Calibri" w:hAnsi="Times New Roman" w:cs="Times New Roman"/>
          <w:sz w:val="24"/>
          <w:szCs w:val="24"/>
        </w:rPr>
      </w:pPr>
      <w:r w:rsidRPr="0077069A">
        <w:rPr>
          <w:rFonts w:ascii="Times New Roman" w:eastAsia="Calibri" w:hAnsi="Times New Roman" w:cs="Times New Roman"/>
          <w:sz w:val="24"/>
          <w:szCs w:val="24"/>
        </w:rPr>
        <w:t>2020-10-2</w:t>
      </w:r>
      <w:r w:rsidR="00356F7F">
        <w:rPr>
          <w:rFonts w:ascii="Times New Roman" w:eastAsia="Calibri" w:hAnsi="Times New Roman" w:cs="Times New Roman"/>
          <w:sz w:val="24"/>
          <w:szCs w:val="24"/>
        </w:rPr>
        <w:t>6</w:t>
      </w:r>
    </w:p>
    <w:p w:rsidR="000C66A3" w:rsidRPr="0077069A" w:rsidRDefault="000C66A3" w:rsidP="000C66A3">
      <w:pPr>
        <w:spacing w:after="0" w:line="240" w:lineRule="auto"/>
        <w:jc w:val="center"/>
        <w:rPr>
          <w:rFonts w:ascii="Times New Roman" w:eastAsia="Calibri" w:hAnsi="Times New Roman" w:cs="Times New Roman"/>
          <w:sz w:val="24"/>
          <w:szCs w:val="24"/>
        </w:rPr>
      </w:pPr>
      <w:r w:rsidRPr="0077069A">
        <w:rPr>
          <w:rFonts w:ascii="Times New Roman" w:eastAsia="Calibri" w:hAnsi="Times New Roman" w:cs="Times New Roman"/>
          <w:sz w:val="24"/>
          <w:szCs w:val="24"/>
        </w:rPr>
        <w:t>Šilutė</w:t>
      </w:r>
    </w:p>
    <w:p w:rsidR="000C66A3" w:rsidRDefault="000C66A3" w:rsidP="000C66A3">
      <w:pPr>
        <w:spacing w:after="0" w:line="240" w:lineRule="auto"/>
        <w:rPr>
          <w:rFonts w:ascii="Times New Roman" w:eastAsia="Calibri" w:hAnsi="Times New Roman" w:cs="Times New Roman"/>
          <w:b/>
          <w:bCs/>
          <w:sz w:val="24"/>
          <w:szCs w:val="24"/>
        </w:rPr>
      </w:pPr>
    </w:p>
    <w:p w:rsidR="005071C3" w:rsidRPr="005071C3" w:rsidRDefault="005071C3" w:rsidP="005071C3">
      <w:pPr>
        <w:spacing w:after="0" w:line="240" w:lineRule="auto"/>
        <w:jc w:val="center"/>
        <w:rPr>
          <w:rFonts w:ascii="Times New Roman" w:eastAsia="Calibri" w:hAnsi="Times New Roman" w:cs="Times New Roman"/>
          <w:b/>
          <w:bCs/>
          <w:sz w:val="24"/>
          <w:szCs w:val="24"/>
        </w:rPr>
      </w:pPr>
      <w:r w:rsidRPr="005071C3">
        <w:rPr>
          <w:rFonts w:ascii="Times New Roman" w:eastAsia="Calibri" w:hAnsi="Times New Roman" w:cs="Times New Roman"/>
          <w:b/>
          <w:bCs/>
          <w:sz w:val="24"/>
          <w:szCs w:val="24"/>
        </w:rPr>
        <w:lastRenderedPageBreak/>
        <w:t xml:space="preserve">ŠILUTĖS LOPŠELIO-DARŽELIO „ŽIBUTĖ“ </w:t>
      </w:r>
    </w:p>
    <w:p w:rsidR="005071C3" w:rsidRDefault="005071C3" w:rsidP="005071C3">
      <w:pPr>
        <w:spacing w:after="0" w:line="240" w:lineRule="auto"/>
        <w:jc w:val="center"/>
        <w:rPr>
          <w:rFonts w:ascii="Times New Roman" w:eastAsia="Calibri" w:hAnsi="Times New Roman" w:cs="Times New Roman"/>
          <w:b/>
          <w:bCs/>
          <w:sz w:val="24"/>
          <w:szCs w:val="24"/>
        </w:rPr>
      </w:pPr>
      <w:r w:rsidRPr="005071C3">
        <w:rPr>
          <w:rFonts w:ascii="Times New Roman" w:eastAsia="Calibri" w:hAnsi="Times New Roman" w:cs="Times New Roman"/>
          <w:b/>
          <w:bCs/>
          <w:sz w:val="24"/>
          <w:szCs w:val="24"/>
        </w:rPr>
        <w:t>202</w:t>
      </w:r>
      <w:r>
        <w:rPr>
          <w:rFonts w:ascii="Times New Roman" w:eastAsia="Calibri" w:hAnsi="Times New Roman" w:cs="Times New Roman"/>
          <w:b/>
          <w:bCs/>
          <w:sz w:val="24"/>
          <w:szCs w:val="24"/>
        </w:rPr>
        <w:t>1</w:t>
      </w:r>
      <w:r w:rsidRPr="005071C3">
        <w:rPr>
          <w:rFonts w:ascii="Times New Roman" w:eastAsia="Calibri" w:hAnsi="Times New Roman" w:cs="Times New Roman"/>
          <w:b/>
          <w:bCs/>
          <w:sz w:val="24"/>
          <w:szCs w:val="24"/>
        </w:rPr>
        <w:t>-2023 M. STRATEGINIS VEIKLOS PLANAS</w:t>
      </w:r>
    </w:p>
    <w:p w:rsidR="005071C3" w:rsidRDefault="005071C3" w:rsidP="005071C3">
      <w:pPr>
        <w:spacing w:after="0" w:line="240" w:lineRule="auto"/>
        <w:jc w:val="right"/>
        <w:rPr>
          <w:rFonts w:ascii="Times New Roman" w:eastAsia="Calibri" w:hAnsi="Times New Roman" w:cs="Times New Roman"/>
          <w:b/>
          <w:bCs/>
          <w:sz w:val="24"/>
          <w:szCs w:val="24"/>
        </w:rPr>
      </w:pPr>
    </w:p>
    <w:p w:rsidR="005071C3" w:rsidRDefault="005071C3" w:rsidP="005071C3">
      <w:pPr>
        <w:spacing w:after="0" w:line="240" w:lineRule="auto"/>
        <w:jc w:val="right"/>
        <w:rPr>
          <w:rFonts w:ascii="Times New Roman" w:eastAsia="Calibri" w:hAnsi="Times New Roman" w:cs="Times New Roman"/>
          <w:b/>
          <w:bCs/>
          <w:sz w:val="24"/>
          <w:szCs w:val="24"/>
        </w:rPr>
      </w:pPr>
      <w:r w:rsidRPr="005071C3">
        <w:rPr>
          <w:rFonts w:ascii="Times New Roman" w:eastAsia="Calibri" w:hAnsi="Times New Roman" w:cs="Times New Roman"/>
          <w:b/>
          <w:bCs/>
          <w:sz w:val="24"/>
          <w:szCs w:val="24"/>
        </w:rPr>
        <w:t>1a forma</w:t>
      </w:r>
    </w:p>
    <w:p w:rsidR="005071C3" w:rsidRDefault="005071C3" w:rsidP="000C66A3">
      <w:pPr>
        <w:spacing w:after="0" w:line="240" w:lineRule="auto"/>
        <w:rPr>
          <w:rFonts w:ascii="Times New Roman" w:eastAsia="Calibri" w:hAnsi="Times New Roman" w:cs="Times New Roman"/>
          <w:b/>
          <w:bCs/>
          <w:sz w:val="24"/>
          <w:szCs w:val="24"/>
        </w:rPr>
      </w:pPr>
    </w:p>
    <w:p w:rsidR="005071C3" w:rsidRPr="0077069A" w:rsidRDefault="005071C3" w:rsidP="000C66A3">
      <w:pPr>
        <w:spacing w:after="0" w:line="240" w:lineRule="auto"/>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273"/>
      </w:tblGrid>
      <w:tr w:rsidR="000C66A3" w:rsidRPr="0077069A" w:rsidTr="00E23207">
        <w:tc>
          <w:tcPr>
            <w:tcW w:w="2689" w:type="dxa"/>
            <w:tcBorders>
              <w:top w:val="single" w:sz="4" w:space="0" w:color="auto"/>
              <w:left w:val="single" w:sz="4" w:space="0" w:color="auto"/>
              <w:bottom w:val="single" w:sz="4" w:space="0" w:color="auto"/>
              <w:right w:val="single" w:sz="4" w:space="0" w:color="auto"/>
            </w:tcBorders>
          </w:tcPr>
          <w:p w:rsidR="000C66A3" w:rsidRPr="008F54AD" w:rsidRDefault="000C66A3" w:rsidP="000C66A3">
            <w:pPr>
              <w:spacing w:after="0" w:line="240" w:lineRule="auto"/>
              <w:rPr>
                <w:rFonts w:ascii="Times New Roman" w:eastAsia="Calibri" w:hAnsi="Times New Roman" w:cs="Times New Roman"/>
                <w:b/>
                <w:sz w:val="24"/>
                <w:szCs w:val="24"/>
                <w:lang w:eastAsia="lt-LT"/>
              </w:rPr>
            </w:pPr>
            <w:r w:rsidRPr="008F54AD">
              <w:rPr>
                <w:rFonts w:ascii="Times New Roman" w:eastAsia="Calibri" w:hAnsi="Times New Roman" w:cs="Times New Roman"/>
                <w:b/>
                <w:sz w:val="24"/>
                <w:szCs w:val="24"/>
                <w:lang w:eastAsia="lt-LT"/>
              </w:rPr>
              <w:t>Asignavimų valdytojas</w:t>
            </w:r>
          </w:p>
        </w:tc>
        <w:tc>
          <w:tcPr>
            <w:tcW w:w="7273" w:type="dxa"/>
            <w:tcBorders>
              <w:top w:val="single" w:sz="4" w:space="0" w:color="auto"/>
              <w:left w:val="single" w:sz="4" w:space="0" w:color="auto"/>
              <w:bottom w:val="single" w:sz="4" w:space="0" w:color="auto"/>
              <w:right w:val="single" w:sz="4" w:space="0" w:color="auto"/>
            </w:tcBorders>
          </w:tcPr>
          <w:p w:rsidR="000C66A3" w:rsidRPr="008F54AD" w:rsidRDefault="008F54AD" w:rsidP="008F54AD">
            <w:pPr>
              <w:spacing w:after="0" w:line="240" w:lineRule="auto"/>
              <w:rPr>
                <w:rFonts w:ascii="Times New Roman" w:eastAsia="Calibri" w:hAnsi="Times New Roman" w:cs="Times New Roman"/>
                <w:b/>
                <w:sz w:val="24"/>
                <w:szCs w:val="24"/>
                <w:lang w:eastAsia="lt-LT"/>
              </w:rPr>
            </w:pPr>
            <w:r w:rsidRPr="008F54AD">
              <w:rPr>
                <w:rFonts w:ascii="Times New Roman" w:eastAsia="Calibri" w:hAnsi="Times New Roman" w:cs="Times New Roman"/>
                <w:b/>
                <w:sz w:val="24"/>
                <w:szCs w:val="24"/>
                <w:lang w:eastAsia="lt-LT"/>
              </w:rPr>
              <w:t>Šilutės lopšelis-darželis ,,Žibutė “ 190687584</w:t>
            </w:r>
          </w:p>
        </w:tc>
      </w:tr>
    </w:tbl>
    <w:p w:rsidR="000C66A3" w:rsidRPr="0077069A" w:rsidRDefault="000C66A3" w:rsidP="000C66A3">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273"/>
      </w:tblGrid>
      <w:tr w:rsidR="000C66A3" w:rsidRPr="0077069A" w:rsidTr="00E23207">
        <w:tc>
          <w:tcPr>
            <w:tcW w:w="2689" w:type="dxa"/>
            <w:tcBorders>
              <w:top w:val="single" w:sz="4" w:space="0" w:color="auto"/>
              <w:left w:val="single" w:sz="4" w:space="0" w:color="auto"/>
              <w:bottom w:val="single" w:sz="4" w:space="0" w:color="auto"/>
              <w:right w:val="single" w:sz="4" w:space="0" w:color="auto"/>
            </w:tcBorders>
          </w:tcPr>
          <w:p w:rsidR="000C66A3" w:rsidRPr="00E23207" w:rsidRDefault="000C66A3" w:rsidP="000C66A3">
            <w:pPr>
              <w:spacing w:after="0" w:line="240" w:lineRule="auto"/>
              <w:rPr>
                <w:rFonts w:ascii="Times New Roman" w:eastAsia="Calibri" w:hAnsi="Times New Roman" w:cs="Times New Roman"/>
                <w:b/>
                <w:sz w:val="24"/>
                <w:szCs w:val="24"/>
                <w:lang w:eastAsia="lt-LT"/>
              </w:rPr>
            </w:pPr>
            <w:r w:rsidRPr="00E23207">
              <w:rPr>
                <w:rFonts w:ascii="Times New Roman" w:eastAsia="Calibri" w:hAnsi="Times New Roman" w:cs="Times New Roman"/>
                <w:b/>
                <w:sz w:val="24"/>
                <w:szCs w:val="24"/>
                <w:lang w:eastAsia="lt-LT"/>
              </w:rPr>
              <w:t>Misija:</w:t>
            </w:r>
          </w:p>
        </w:tc>
        <w:tc>
          <w:tcPr>
            <w:tcW w:w="7273" w:type="dxa"/>
            <w:tcBorders>
              <w:top w:val="single" w:sz="4" w:space="0" w:color="auto"/>
              <w:left w:val="single" w:sz="4" w:space="0" w:color="auto"/>
              <w:bottom w:val="single" w:sz="4" w:space="0" w:color="auto"/>
              <w:right w:val="single" w:sz="4" w:space="0" w:color="auto"/>
            </w:tcBorders>
          </w:tcPr>
          <w:p w:rsidR="000C66A3" w:rsidRPr="0077069A" w:rsidRDefault="00527657" w:rsidP="000C66A3">
            <w:pPr>
              <w:tabs>
                <w:tab w:val="left" w:pos="3600"/>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w:t>
            </w:r>
            <w:r w:rsidRPr="00527657">
              <w:rPr>
                <w:rFonts w:ascii="Times New Roman" w:eastAsia="Calibri" w:hAnsi="Times New Roman" w:cs="Times New Roman"/>
                <w:sz w:val="24"/>
                <w:szCs w:val="24"/>
                <w:lang w:eastAsia="lt-LT"/>
              </w:rPr>
              <w:t>tsakingai ugdyti sveiką, laisvą, atsakingą, kūrybišką asmenybę. Teikti kokybiškas ikimokyklinio ir priešmokyklinio ugdymo paslaugas, specialiąją pedagoginę pagalbą kalbos ir kalbėjimo bei kitų sutrikimų turintiems vaikams.</w:t>
            </w:r>
          </w:p>
        </w:tc>
      </w:tr>
    </w:tbl>
    <w:p w:rsidR="000C66A3" w:rsidRPr="0077069A" w:rsidRDefault="000C66A3" w:rsidP="000C66A3">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9"/>
        <w:gridCol w:w="1353"/>
      </w:tblGrid>
      <w:tr w:rsidR="007C7BC7" w:rsidRPr="0077069A" w:rsidTr="00553170">
        <w:trPr>
          <w:trHeight w:val="197"/>
        </w:trPr>
        <w:tc>
          <w:tcPr>
            <w:tcW w:w="9962" w:type="dxa"/>
            <w:gridSpan w:val="2"/>
            <w:tcBorders>
              <w:top w:val="single" w:sz="4" w:space="0" w:color="auto"/>
              <w:left w:val="single" w:sz="4" w:space="0" w:color="auto"/>
              <w:bottom w:val="single" w:sz="4" w:space="0" w:color="auto"/>
              <w:right w:val="single" w:sz="4" w:space="0" w:color="auto"/>
            </w:tcBorders>
          </w:tcPr>
          <w:p w:rsidR="000C66A3" w:rsidRPr="0077069A" w:rsidRDefault="000C66A3" w:rsidP="00456AA5">
            <w:pPr>
              <w:spacing w:after="0" w:line="240" w:lineRule="auto"/>
              <w:jc w:val="center"/>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Situacijos analizė</w:t>
            </w:r>
          </w:p>
        </w:tc>
      </w:tr>
      <w:tr w:rsidR="007C7BC7" w:rsidRPr="0077069A" w:rsidTr="00553170">
        <w:tc>
          <w:tcPr>
            <w:tcW w:w="9962" w:type="dxa"/>
            <w:gridSpan w:val="2"/>
            <w:tcBorders>
              <w:top w:val="single" w:sz="4" w:space="0" w:color="auto"/>
              <w:left w:val="single" w:sz="4" w:space="0" w:color="auto"/>
              <w:bottom w:val="single" w:sz="4" w:space="0" w:color="auto"/>
              <w:right w:val="single" w:sz="4" w:space="0" w:color="auto"/>
            </w:tcBorders>
          </w:tcPr>
          <w:p w:rsidR="000C66A3" w:rsidRPr="0077069A" w:rsidRDefault="000C66A3" w:rsidP="00456AA5">
            <w:pPr>
              <w:spacing w:after="0" w:line="240" w:lineRule="auto"/>
              <w:jc w:val="center"/>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Išorinės aplinkos analizė:</w:t>
            </w:r>
          </w:p>
        </w:tc>
      </w:tr>
      <w:tr w:rsidR="007C7BC7" w:rsidRPr="0077069A" w:rsidTr="00553170">
        <w:tc>
          <w:tcPr>
            <w:tcW w:w="9962" w:type="dxa"/>
            <w:gridSpan w:val="2"/>
            <w:tcBorders>
              <w:top w:val="single" w:sz="4" w:space="0" w:color="auto"/>
              <w:left w:val="single" w:sz="4" w:space="0" w:color="auto"/>
              <w:bottom w:val="single" w:sz="4" w:space="0" w:color="auto"/>
              <w:right w:val="single" w:sz="4" w:space="0" w:color="auto"/>
            </w:tcBorders>
          </w:tcPr>
          <w:p w:rsidR="000C66A3" w:rsidRPr="0077069A" w:rsidRDefault="000C66A3" w:rsidP="000C66A3">
            <w:pPr>
              <w:autoSpaceDE w:val="0"/>
              <w:autoSpaceDN w:val="0"/>
              <w:adjustRightInd w:val="0"/>
              <w:spacing w:after="0" w:line="240" w:lineRule="auto"/>
              <w:jc w:val="both"/>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 xml:space="preserve">Politiniai </w:t>
            </w:r>
            <w:r w:rsidR="00B10C4D" w:rsidRPr="0077069A">
              <w:rPr>
                <w:rFonts w:ascii="Times New Roman" w:eastAsia="Calibri" w:hAnsi="Times New Roman" w:cs="Times New Roman"/>
                <w:b/>
                <w:bCs/>
                <w:sz w:val="24"/>
                <w:szCs w:val="24"/>
                <w:lang w:eastAsia="lt-LT"/>
              </w:rPr>
              <w:t xml:space="preserve">– teisiniai </w:t>
            </w:r>
            <w:r w:rsidRPr="0077069A">
              <w:rPr>
                <w:rFonts w:ascii="Times New Roman" w:eastAsia="Calibri" w:hAnsi="Times New Roman" w:cs="Times New Roman"/>
                <w:b/>
                <w:bCs/>
                <w:sz w:val="24"/>
                <w:szCs w:val="24"/>
                <w:lang w:eastAsia="lt-LT"/>
              </w:rPr>
              <w:t xml:space="preserve">veiksniai. </w:t>
            </w:r>
          </w:p>
          <w:p w:rsidR="0050144B" w:rsidRPr="0077069A" w:rsidRDefault="0050144B" w:rsidP="000C66A3">
            <w:pPr>
              <w:autoSpaceDE w:val="0"/>
              <w:autoSpaceDN w:val="0"/>
              <w:adjustRightInd w:val="0"/>
              <w:spacing w:after="0" w:line="240" w:lineRule="auto"/>
              <w:jc w:val="both"/>
              <w:rPr>
                <w:rFonts w:ascii="Times New Roman" w:eastAsia="Calibri" w:hAnsi="Times New Roman" w:cs="Times New Roman"/>
                <w:bCs/>
                <w:sz w:val="24"/>
                <w:szCs w:val="24"/>
                <w:lang w:eastAsia="lt-LT"/>
              </w:rPr>
            </w:pPr>
            <w:r w:rsidRPr="0077069A">
              <w:rPr>
                <w:rFonts w:ascii="Times New Roman" w:eastAsia="Calibri" w:hAnsi="Times New Roman" w:cs="Times New Roman"/>
                <w:bCs/>
                <w:sz w:val="24"/>
                <w:szCs w:val="24"/>
                <w:lang w:eastAsia="lt-LT"/>
              </w:rPr>
              <w:t>1.</w:t>
            </w:r>
            <w:r w:rsidR="00033E05" w:rsidRPr="0077069A">
              <w:rPr>
                <w:rFonts w:ascii="Times New Roman" w:hAnsi="Times New Roman" w:cs="Times New Roman"/>
                <w:sz w:val="24"/>
                <w:szCs w:val="24"/>
              </w:rPr>
              <w:t xml:space="preserve"> </w:t>
            </w:r>
            <w:r w:rsidR="00033E05" w:rsidRPr="0077069A">
              <w:rPr>
                <w:rFonts w:ascii="Times New Roman" w:eastAsia="Calibri" w:hAnsi="Times New Roman" w:cs="Times New Roman"/>
                <w:bCs/>
                <w:sz w:val="24"/>
                <w:szCs w:val="24"/>
                <w:lang w:eastAsia="lt-LT"/>
              </w:rPr>
              <w:t>Lietuvos  švietimo  politika orientuota į Europos Sąjungos šalių vertybes, švietimo gaires bei prioritetus.</w:t>
            </w:r>
            <w:r w:rsidR="00033E05" w:rsidRPr="0077069A">
              <w:rPr>
                <w:rFonts w:ascii="Times New Roman" w:hAnsi="Times New Roman" w:cs="Times New Roman"/>
                <w:sz w:val="24"/>
                <w:szCs w:val="24"/>
              </w:rPr>
              <w:t xml:space="preserve"> </w:t>
            </w:r>
            <w:r w:rsidR="00EC5C0C" w:rsidRPr="0077069A">
              <w:rPr>
                <w:rFonts w:ascii="Times New Roman" w:hAnsi="Times New Roman" w:cs="Times New Roman"/>
                <w:sz w:val="24"/>
                <w:szCs w:val="24"/>
              </w:rPr>
              <w:t xml:space="preserve">Siekiama </w:t>
            </w:r>
            <w:r w:rsidR="00790FE4" w:rsidRPr="0077069A">
              <w:rPr>
                <w:rFonts w:ascii="Times New Roman" w:hAnsi="Times New Roman" w:cs="Times New Roman"/>
                <w:sz w:val="24"/>
                <w:szCs w:val="24"/>
              </w:rPr>
              <w:t>užtikrinti aukštą</w:t>
            </w:r>
            <w:r w:rsidR="00EC5C0C" w:rsidRPr="0077069A">
              <w:rPr>
                <w:rFonts w:ascii="Times New Roman" w:hAnsi="Times New Roman" w:cs="Times New Roman"/>
                <w:sz w:val="24"/>
                <w:szCs w:val="24"/>
              </w:rPr>
              <w:t xml:space="preserve"> švietimo kokybę,  veiksmingumą, teikti vienodas galimybes, skatinti socialinę sanglaudą, aktyvų pilietiškumą ir kūrybingumą. </w:t>
            </w:r>
            <w:r w:rsidR="00033E05" w:rsidRPr="0077069A">
              <w:rPr>
                <w:rFonts w:ascii="Times New Roman" w:eastAsia="Calibri" w:hAnsi="Times New Roman" w:cs="Times New Roman"/>
                <w:bCs/>
                <w:sz w:val="24"/>
                <w:szCs w:val="24"/>
                <w:lang w:eastAsia="lt-LT"/>
              </w:rPr>
              <w:t xml:space="preserve">Vykdomas esminis švietimo sistemos atnaujinimas, apimantis visus sistemos lygmenis nuo ikimokyklinio ugdymo iki aukštojo mokslo. </w:t>
            </w:r>
          </w:p>
          <w:p w:rsidR="00226FF9" w:rsidRPr="0077069A" w:rsidRDefault="0050144B" w:rsidP="00226FF9">
            <w:pPr>
              <w:autoSpaceDE w:val="0"/>
              <w:autoSpaceDN w:val="0"/>
              <w:adjustRightInd w:val="0"/>
              <w:spacing w:after="0" w:line="240" w:lineRule="auto"/>
              <w:jc w:val="both"/>
              <w:rPr>
                <w:rFonts w:ascii="Times New Roman" w:eastAsia="Calibri" w:hAnsi="Times New Roman" w:cs="Times New Roman"/>
                <w:bCs/>
                <w:sz w:val="24"/>
                <w:szCs w:val="24"/>
                <w:lang w:eastAsia="lt-LT"/>
              </w:rPr>
            </w:pPr>
            <w:r w:rsidRPr="0077069A">
              <w:rPr>
                <w:rFonts w:ascii="Times New Roman" w:eastAsia="Calibri" w:hAnsi="Times New Roman" w:cs="Times New Roman"/>
                <w:bCs/>
                <w:sz w:val="24"/>
                <w:szCs w:val="24"/>
                <w:lang w:eastAsia="lt-LT"/>
              </w:rPr>
              <w:t xml:space="preserve">2. </w:t>
            </w:r>
            <w:r w:rsidR="005F46B7" w:rsidRPr="0077069A">
              <w:rPr>
                <w:rFonts w:ascii="Times New Roman" w:eastAsia="Calibri" w:hAnsi="Times New Roman" w:cs="Times New Roman"/>
                <w:bCs/>
                <w:sz w:val="24"/>
                <w:szCs w:val="24"/>
                <w:lang w:eastAsia="lt-LT"/>
              </w:rPr>
              <w:t>Pagrindiniai  valstybės  poreiki</w:t>
            </w:r>
            <w:r w:rsidR="00940770" w:rsidRPr="0077069A">
              <w:rPr>
                <w:rFonts w:ascii="Times New Roman" w:eastAsia="Calibri" w:hAnsi="Times New Roman" w:cs="Times New Roman"/>
                <w:bCs/>
                <w:sz w:val="24"/>
                <w:szCs w:val="24"/>
                <w:lang w:eastAsia="lt-LT"/>
              </w:rPr>
              <w:t>ai</w:t>
            </w:r>
            <w:r w:rsidR="008A5DDC" w:rsidRPr="0077069A">
              <w:rPr>
                <w:rFonts w:ascii="Times New Roman" w:eastAsia="Calibri" w:hAnsi="Times New Roman" w:cs="Times New Roman"/>
                <w:bCs/>
                <w:sz w:val="24"/>
                <w:szCs w:val="24"/>
                <w:lang w:eastAsia="lt-LT"/>
              </w:rPr>
              <w:t xml:space="preserve"> </w:t>
            </w:r>
            <w:r w:rsidR="00940770" w:rsidRPr="0077069A">
              <w:rPr>
                <w:rFonts w:ascii="Times New Roman" w:eastAsia="Calibri" w:hAnsi="Times New Roman" w:cs="Times New Roman"/>
                <w:bCs/>
                <w:sz w:val="24"/>
                <w:szCs w:val="24"/>
                <w:lang w:eastAsia="lt-LT"/>
              </w:rPr>
              <w:t>numatyti</w:t>
            </w:r>
            <w:r w:rsidR="005F46B7" w:rsidRPr="0077069A">
              <w:rPr>
                <w:rFonts w:ascii="Times New Roman" w:eastAsia="Calibri" w:hAnsi="Times New Roman" w:cs="Times New Roman"/>
                <w:bCs/>
                <w:sz w:val="24"/>
                <w:szCs w:val="24"/>
                <w:lang w:eastAsia="lt-LT"/>
              </w:rPr>
              <w:t xml:space="preserve">  Valstybės  pažangos  strategij</w:t>
            </w:r>
            <w:r w:rsidR="00940770" w:rsidRPr="0077069A">
              <w:rPr>
                <w:rFonts w:ascii="Times New Roman" w:eastAsia="Calibri" w:hAnsi="Times New Roman" w:cs="Times New Roman"/>
                <w:bCs/>
                <w:sz w:val="24"/>
                <w:szCs w:val="24"/>
                <w:lang w:eastAsia="lt-LT"/>
              </w:rPr>
              <w:t>oje</w:t>
            </w:r>
            <w:r w:rsidR="005F46B7" w:rsidRPr="0077069A">
              <w:rPr>
                <w:rFonts w:ascii="Times New Roman" w:eastAsia="Calibri" w:hAnsi="Times New Roman" w:cs="Times New Roman"/>
                <w:bCs/>
                <w:sz w:val="24"/>
                <w:szCs w:val="24"/>
                <w:lang w:eastAsia="lt-LT"/>
              </w:rPr>
              <w:t xml:space="preserve"> „Lietuvos pažangos strategija „Lietuva 2030“</w:t>
            </w:r>
            <w:r w:rsidR="00940770" w:rsidRPr="0077069A">
              <w:rPr>
                <w:rFonts w:ascii="Times New Roman" w:eastAsia="Calibri" w:hAnsi="Times New Roman" w:cs="Times New Roman"/>
                <w:bCs/>
                <w:sz w:val="24"/>
                <w:szCs w:val="24"/>
                <w:lang w:eastAsia="lt-LT"/>
              </w:rPr>
              <w:t>.</w:t>
            </w:r>
            <w:r w:rsidR="00033E05" w:rsidRPr="0077069A">
              <w:rPr>
                <w:rFonts w:ascii="Times New Roman" w:eastAsia="Calibri" w:hAnsi="Times New Roman" w:cs="Times New Roman"/>
                <w:bCs/>
                <w:sz w:val="24"/>
                <w:szCs w:val="24"/>
                <w:lang w:eastAsia="lt-LT"/>
              </w:rPr>
              <w:t xml:space="preserve"> </w:t>
            </w:r>
            <w:r w:rsidR="007B1FD1" w:rsidRPr="0077069A">
              <w:rPr>
                <w:rFonts w:ascii="Times New Roman" w:eastAsia="Calibri" w:hAnsi="Times New Roman" w:cs="Times New Roman"/>
                <w:bCs/>
                <w:sz w:val="24"/>
                <w:szCs w:val="24"/>
                <w:lang w:eastAsia="lt-LT"/>
              </w:rPr>
              <w:t>K</w:t>
            </w:r>
            <w:r w:rsidR="00226FF9" w:rsidRPr="0077069A">
              <w:rPr>
                <w:rFonts w:ascii="Times New Roman" w:eastAsia="Calibri" w:hAnsi="Times New Roman" w:cs="Times New Roman"/>
                <w:bCs/>
                <w:sz w:val="24"/>
                <w:szCs w:val="24"/>
                <w:lang w:eastAsia="lt-LT"/>
              </w:rPr>
              <w:t>eliami tikslai</w:t>
            </w:r>
            <w:r w:rsidR="000F6B2F" w:rsidRPr="0077069A">
              <w:rPr>
                <w:rFonts w:ascii="Times New Roman" w:eastAsia="Calibri" w:hAnsi="Times New Roman" w:cs="Times New Roman"/>
                <w:bCs/>
                <w:sz w:val="24"/>
                <w:szCs w:val="24"/>
                <w:lang w:eastAsia="lt-LT"/>
              </w:rPr>
              <w:t xml:space="preserve"> aktualūs lopšeliui-darželiui</w:t>
            </w:r>
            <w:r w:rsidR="00226FF9" w:rsidRPr="0077069A">
              <w:rPr>
                <w:rFonts w:ascii="Times New Roman" w:eastAsia="Calibri" w:hAnsi="Times New Roman" w:cs="Times New Roman"/>
                <w:bCs/>
                <w:sz w:val="24"/>
                <w:szCs w:val="24"/>
                <w:lang w:eastAsia="lt-LT"/>
              </w:rPr>
              <w:t>:</w:t>
            </w:r>
          </w:p>
          <w:p w:rsidR="00DF6FB5" w:rsidRPr="0077069A" w:rsidRDefault="00B10C4D" w:rsidP="00B10C4D">
            <w:pPr>
              <w:autoSpaceDE w:val="0"/>
              <w:autoSpaceDN w:val="0"/>
              <w:adjustRightInd w:val="0"/>
              <w:spacing w:after="0" w:line="240" w:lineRule="auto"/>
              <w:jc w:val="both"/>
              <w:rPr>
                <w:rFonts w:ascii="Times New Roman" w:eastAsia="Calibri" w:hAnsi="Times New Roman" w:cs="Times New Roman"/>
                <w:bCs/>
                <w:sz w:val="24"/>
                <w:szCs w:val="24"/>
                <w:lang w:eastAsia="lt-LT"/>
              </w:rPr>
            </w:pPr>
            <w:r w:rsidRPr="0077069A">
              <w:rPr>
                <w:rFonts w:ascii="Times New Roman" w:eastAsia="Calibri" w:hAnsi="Times New Roman" w:cs="Times New Roman"/>
                <w:bCs/>
                <w:sz w:val="24"/>
                <w:szCs w:val="24"/>
                <w:lang w:eastAsia="lt-LT"/>
              </w:rPr>
              <w:t xml:space="preserve">2.1. </w:t>
            </w:r>
            <w:r w:rsidR="000E0237" w:rsidRPr="0077069A">
              <w:rPr>
                <w:rFonts w:ascii="Times New Roman" w:eastAsia="Calibri" w:hAnsi="Times New Roman" w:cs="Times New Roman"/>
                <w:bCs/>
                <w:sz w:val="24"/>
                <w:szCs w:val="24"/>
                <w:lang w:eastAsia="lt-LT"/>
              </w:rPr>
              <w:t>nuolat tobulėjantys ir rezultatyviai dirbantys profesionalūs mokytojai</w:t>
            </w:r>
            <w:r w:rsidR="00DF6FB5" w:rsidRPr="0077069A">
              <w:rPr>
                <w:rFonts w:ascii="Times New Roman" w:eastAsia="Calibri" w:hAnsi="Times New Roman" w:cs="Times New Roman"/>
                <w:bCs/>
                <w:sz w:val="24"/>
                <w:szCs w:val="24"/>
                <w:lang w:eastAsia="lt-LT"/>
              </w:rPr>
              <w:t xml:space="preserve">; </w:t>
            </w:r>
          </w:p>
          <w:p w:rsidR="002B306A" w:rsidRPr="0077069A" w:rsidRDefault="00B10C4D" w:rsidP="00B10C4D">
            <w:pPr>
              <w:autoSpaceDE w:val="0"/>
              <w:autoSpaceDN w:val="0"/>
              <w:adjustRightInd w:val="0"/>
              <w:spacing w:after="0" w:line="240" w:lineRule="auto"/>
              <w:jc w:val="both"/>
              <w:rPr>
                <w:rFonts w:ascii="Times New Roman" w:eastAsia="Calibri" w:hAnsi="Times New Roman" w:cs="Times New Roman"/>
                <w:bCs/>
                <w:sz w:val="24"/>
                <w:szCs w:val="24"/>
                <w:lang w:eastAsia="lt-LT"/>
              </w:rPr>
            </w:pPr>
            <w:r w:rsidRPr="0077069A">
              <w:rPr>
                <w:rFonts w:ascii="Times New Roman" w:eastAsia="Calibri" w:hAnsi="Times New Roman" w:cs="Times New Roman"/>
                <w:bCs/>
                <w:sz w:val="24"/>
                <w:szCs w:val="24"/>
                <w:lang w:eastAsia="lt-LT"/>
              </w:rPr>
              <w:t xml:space="preserve">2.2. </w:t>
            </w:r>
            <w:r w:rsidR="00226FF9" w:rsidRPr="0077069A">
              <w:rPr>
                <w:rFonts w:ascii="Times New Roman" w:eastAsia="Calibri" w:hAnsi="Times New Roman" w:cs="Times New Roman"/>
                <w:bCs/>
                <w:sz w:val="24"/>
                <w:szCs w:val="24"/>
                <w:lang w:eastAsia="lt-LT"/>
              </w:rPr>
              <w:t>švietimo kultūr</w:t>
            </w:r>
            <w:r w:rsidR="004F7D2D" w:rsidRPr="0077069A">
              <w:rPr>
                <w:rFonts w:ascii="Times New Roman" w:eastAsia="Calibri" w:hAnsi="Times New Roman" w:cs="Times New Roman"/>
                <w:bCs/>
                <w:sz w:val="24"/>
                <w:szCs w:val="24"/>
                <w:lang w:eastAsia="lt-LT"/>
              </w:rPr>
              <w:t>a</w:t>
            </w:r>
            <w:r w:rsidR="00226FF9" w:rsidRPr="0077069A">
              <w:rPr>
                <w:rFonts w:ascii="Times New Roman" w:eastAsia="Calibri" w:hAnsi="Times New Roman" w:cs="Times New Roman"/>
                <w:bCs/>
                <w:sz w:val="24"/>
                <w:szCs w:val="24"/>
                <w:lang w:eastAsia="lt-LT"/>
              </w:rPr>
              <w:t>, užtikrinan</w:t>
            </w:r>
            <w:r w:rsidR="004F7D2D" w:rsidRPr="0077069A">
              <w:rPr>
                <w:rFonts w:ascii="Times New Roman" w:eastAsia="Calibri" w:hAnsi="Times New Roman" w:cs="Times New Roman"/>
                <w:bCs/>
                <w:sz w:val="24"/>
                <w:szCs w:val="24"/>
                <w:lang w:eastAsia="lt-LT"/>
              </w:rPr>
              <w:t>ti</w:t>
            </w:r>
            <w:r w:rsidR="00226FF9" w:rsidRPr="0077069A">
              <w:rPr>
                <w:rFonts w:ascii="Times New Roman" w:eastAsia="Calibri" w:hAnsi="Times New Roman" w:cs="Times New Roman"/>
                <w:bCs/>
                <w:sz w:val="24"/>
                <w:szCs w:val="24"/>
                <w:lang w:eastAsia="lt-LT"/>
              </w:rPr>
              <w:t xml:space="preserve"> savivaldos, socialinės partnerystės ir vadovų lyderystės darną.</w:t>
            </w:r>
          </w:p>
          <w:p w:rsidR="00226FF9" w:rsidRPr="0077069A" w:rsidRDefault="00226FF9" w:rsidP="002B306A">
            <w:pPr>
              <w:autoSpaceDE w:val="0"/>
              <w:autoSpaceDN w:val="0"/>
              <w:adjustRightInd w:val="0"/>
              <w:spacing w:after="0" w:line="240" w:lineRule="auto"/>
              <w:jc w:val="both"/>
              <w:rPr>
                <w:rFonts w:ascii="Times New Roman" w:eastAsia="Calibri" w:hAnsi="Times New Roman" w:cs="Times New Roman"/>
                <w:bCs/>
                <w:sz w:val="24"/>
                <w:szCs w:val="24"/>
                <w:lang w:eastAsia="lt-LT"/>
              </w:rPr>
            </w:pPr>
            <w:r w:rsidRPr="0077069A">
              <w:rPr>
                <w:rFonts w:ascii="Times New Roman" w:eastAsia="Calibri" w:hAnsi="Times New Roman" w:cs="Times New Roman"/>
                <w:bCs/>
                <w:sz w:val="24"/>
                <w:szCs w:val="24"/>
                <w:lang w:eastAsia="lt-LT"/>
              </w:rPr>
              <w:t>Suteikt</w:t>
            </w:r>
            <w:r w:rsidR="004F7D2D" w:rsidRPr="0077069A">
              <w:rPr>
                <w:rFonts w:ascii="Times New Roman" w:eastAsia="Calibri" w:hAnsi="Times New Roman" w:cs="Times New Roman"/>
                <w:bCs/>
                <w:sz w:val="24"/>
                <w:szCs w:val="24"/>
                <w:lang w:eastAsia="lt-LT"/>
              </w:rPr>
              <w:t>a</w:t>
            </w:r>
            <w:r w:rsidRPr="0077069A">
              <w:rPr>
                <w:rFonts w:ascii="Times New Roman" w:eastAsia="Calibri" w:hAnsi="Times New Roman" w:cs="Times New Roman"/>
                <w:bCs/>
                <w:sz w:val="24"/>
                <w:szCs w:val="24"/>
                <w:lang w:eastAsia="lt-LT"/>
              </w:rPr>
              <w:t xml:space="preserve"> daugiau savarankiškumo mokykloms priimant įvairius sprendimus</w:t>
            </w:r>
            <w:r w:rsidR="001C411E" w:rsidRPr="0077069A">
              <w:rPr>
                <w:rFonts w:ascii="Times New Roman" w:eastAsia="Calibri" w:hAnsi="Times New Roman" w:cs="Times New Roman"/>
                <w:bCs/>
                <w:sz w:val="24"/>
                <w:szCs w:val="24"/>
                <w:lang w:eastAsia="lt-LT"/>
              </w:rPr>
              <w:t>;</w:t>
            </w:r>
          </w:p>
          <w:p w:rsidR="002B306A" w:rsidRPr="0077069A" w:rsidRDefault="00B10C4D" w:rsidP="00B10C4D">
            <w:pPr>
              <w:autoSpaceDE w:val="0"/>
              <w:autoSpaceDN w:val="0"/>
              <w:adjustRightInd w:val="0"/>
              <w:spacing w:after="0" w:line="240" w:lineRule="auto"/>
              <w:jc w:val="both"/>
              <w:rPr>
                <w:rFonts w:ascii="Times New Roman" w:eastAsia="Calibri" w:hAnsi="Times New Roman" w:cs="Times New Roman"/>
                <w:bCs/>
                <w:sz w:val="24"/>
                <w:szCs w:val="24"/>
                <w:lang w:eastAsia="lt-LT"/>
              </w:rPr>
            </w:pPr>
            <w:r w:rsidRPr="0077069A">
              <w:rPr>
                <w:rFonts w:ascii="Times New Roman" w:eastAsia="Calibri" w:hAnsi="Times New Roman" w:cs="Times New Roman"/>
                <w:bCs/>
                <w:sz w:val="24"/>
                <w:szCs w:val="24"/>
                <w:lang w:eastAsia="lt-LT"/>
              </w:rPr>
              <w:t xml:space="preserve">2.3. </w:t>
            </w:r>
            <w:r w:rsidR="001C411E" w:rsidRPr="0077069A">
              <w:rPr>
                <w:rFonts w:ascii="Times New Roman" w:eastAsia="Calibri" w:hAnsi="Times New Roman" w:cs="Times New Roman"/>
                <w:bCs/>
                <w:sz w:val="24"/>
                <w:szCs w:val="24"/>
                <w:lang w:eastAsia="lt-LT"/>
              </w:rPr>
              <w:t>s</w:t>
            </w:r>
            <w:r w:rsidR="00226FF9" w:rsidRPr="0077069A">
              <w:rPr>
                <w:rFonts w:ascii="Times New Roman" w:eastAsia="Calibri" w:hAnsi="Times New Roman" w:cs="Times New Roman"/>
                <w:bCs/>
                <w:sz w:val="24"/>
                <w:szCs w:val="24"/>
                <w:lang w:eastAsia="lt-LT"/>
              </w:rPr>
              <w:t>tiprin</w:t>
            </w:r>
            <w:r w:rsidR="004F7D2D" w:rsidRPr="0077069A">
              <w:rPr>
                <w:rFonts w:ascii="Times New Roman" w:eastAsia="Calibri" w:hAnsi="Times New Roman" w:cs="Times New Roman"/>
                <w:bCs/>
                <w:sz w:val="24"/>
                <w:szCs w:val="24"/>
                <w:lang w:eastAsia="lt-LT"/>
              </w:rPr>
              <w:t>amas</w:t>
            </w:r>
            <w:r w:rsidR="00226FF9" w:rsidRPr="0077069A">
              <w:rPr>
                <w:rFonts w:ascii="Times New Roman" w:eastAsia="Calibri" w:hAnsi="Times New Roman" w:cs="Times New Roman"/>
                <w:bCs/>
                <w:sz w:val="24"/>
                <w:szCs w:val="24"/>
                <w:lang w:eastAsia="lt-LT"/>
              </w:rPr>
              <w:t xml:space="preserve"> vaikų neformal</w:t>
            </w:r>
            <w:r w:rsidR="004F7D2D" w:rsidRPr="0077069A">
              <w:rPr>
                <w:rFonts w:ascii="Times New Roman" w:eastAsia="Calibri" w:hAnsi="Times New Roman" w:cs="Times New Roman"/>
                <w:bCs/>
                <w:sz w:val="24"/>
                <w:szCs w:val="24"/>
                <w:lang w:eastAsia="lt-LT"/>
              </w:rPr>
              <w:t>usis</w:t>
            </w:r>
            <w:r w:rsidR="00226FF9" w:rsidRPr="0077069A">
              <w:rPr>
                <w:rFonts w:ascii="Times New Roman" w:eastAsia="Calibri" w:hAnsi="Times New Roman" w:cs="Times New Roman"/>
                <w:bCs/>
                <w:sz w:val="24"/>
                <w:szCs w:val="24"/>
                <w:lang w:eastAsia="lt-LT"/>
              </w:rPr>
              <w:t xml:space="preserve"> švietim</w:t>
            </w:r>
            <w:r w:rsidR="004F7D2D" w:rsidRPr="0077069A">
              <w:rPr>
                <w:rFonts w:ascii="Times New Roman" w:eastAsia="Calibri" w:hAnsi="Times New Roman" w:cs="Times New Roman"/>
                <w:bCs/>
                <w:sz w:val="24"/>
                <w:szCs w:val="24"/>
                <w:lang w:eastAsia="lt-LT"/>
              </w:rPr>
              <w:t>as. V</w:t>
            </w:r>
            <w:r w:rsidR="001C411E" w:rsidRPr="0077069A">
              <w:rPr>
                <w:rFonts w:ascii="Times New Roman" w:eastAsia="Calibri" w:hAnsi="Times New Roman" w:cs="Times New Roman"/>
                <w:bCs/>
                <w:sz w:val="24"/>
                <w:szCs w:val="24"/>
                <w:lang w:eastAsia="lt-LT"/>
              </w:rPr>
              <w:t>aikai</w:t>
            </w:r>
            <w:r w:rsidR="00226FF9" w:rsidRPr="0077069A">
              <w:rPr>
                <w:rFonts w:ascii="Times New Roman" w:eastAsia="Calibri" w:hAnsi="Times New Roman" w:cs="Times New Roman"/>
                <w:bCs/>
                <w:sz w:val="24"/>
                <w:szCs w:val="24"/>
                <w:lang w:eastAsia="lt-LT"/>
              </w:rPr>
              <w:t xml:space="preserve"> tur</w:t>
            </w:r>
            <w:r w:rsidR="004F7D2D" w:rsidRPr="0077069A">
              <w:rPr>
                <w:rFonts w:ascii="Times New Roman" w:eastAsia="Calibri" w:hAnsi="Times New Roman" w:cs="Times New Roman"/>
                <w:bCs/>
                <w:sz w:val="24"/>
                <w:szCs w:val="24"/>
                <w:lang w:eastAsia="lt-LT"/>
              </w:rPr>
              <w:t>i</w:t>
            </w:r>
            <w:r w:rsidR="00226FF9" w:rsidRPr="0077069A">
              <w:rPr>
                <w:rFonts w:ascii="Times New Roman" w:eastAsia="Calibri" w:hAnsi="Times New Roman" w:cs="Times New Roman"/>
                <w:bCs/>
                <w:sz w:val="24"/>
                <w:szCs w:val="24"/>
                <w:lang w:eastAsia="lt-LT"/>
              </w:rPr>
              <w:t xml:space="preserve"> palankiausias galimybes realizuoti</w:t>
            </w:r>
          </w:p>
          <w:p w:rsidR="00226FF9" w:rsidRPr="0077069A" w:rsidRDefault="00226FF9" w:rsidP="002B306A">
            <w:pPr>
              <w:autoSpaceDE w:val="0"/>
              <w:autoSpaceDN w:val="0"/>
              <w:adjustRightInd w:val="0"/>
              <w:spacing w:after="0" w:line="240" w:lineRule="auto"/>
              <w:jc w:val="both"/>
              <w:rPr>
                <w:rFonts w:ascii="Times New Roman" w:eastAsia="Calibri" w:hAnsi="Times New Roman" w:cs="Times New Roman"/>
                <w:bCs/>
                <w:sz w:val="24"/>
                <w:szCs w:val="24"/>
                <w:lang w:eastAsia="lt-LT"/>
              </w:rPr>
            </w:pPr>
            <w:r w:rsidRPr="0077069A">
              <w:rPr>
                <w:rFonts w:ascii="Times New Roman" w:eastAsia="Calibri" w:hAnsi="Times New Roman" w:cs="Times New Roman"/>
                <w:bCs/>
                <w:sz w:val="24"/>
                <w:szCs w:val="24"/>
                <w:lang w:eastAsia="lt-LT"/>
              </w:rPr>
              <w:t>individualius gebėjimus</w:t>
            </w:r>
            <w:r w:rsidR="00E853D2" w:rsidRPr="0077069A">
              <w:rPr>
                <w:rFonts w:ascii="Times New Roman" w:eastAsia="Calibri" w:hAnsi="Times New Roman" w:cs="Times New Roman"/>
                <w:bCs/>
                <w:sz w:val="24"/>
                <w:szCs w:val="24"/>
                <w:lang w:eastAsia="lt-LT"/>
              </w:rPr>
              <w:t xml:space="preserve">, tenkinti specialiuosius </w:t>
            </w:r>
            <w:r w:rsidR="00DB40CC" w:rsidRPr="0077069A">
              <w:rPr>
                <w:rFonts w:ascii="Times New Roman" w:eastAsia="Calibri" w:hAnsi="Times New Roman" w:cs="Times New Roman"/>
                <w:bCs/>
                <w:sz w:val="24"/>
                <w:szCs w:val="24"/>
                <w:lang w:eastAsia="lt-LT"/>
              </w:rPr>
              <w:t xml:space="preserve">ugdymosi </w:t>
            </w:r>
            <w:r w:rsidR="00E853D2" w:rsidRPr="0077069A">
              <w:rPr>
                <w:rFonts w:ascii="Times New Roman" w:eastAsia="Calibri" w:hAnsi="Times New Roman" w:cs="Times New Roman"/>
                <w:bCs/>
                <w:sz w:val="24"/>
                <w:szCs w:val="24"/>
                <w:lang w:eastAsia="lt-LT"/>
              </w:rPr>
              <w:t>poreikius;</w:t>
            </w:r>
          </w:p>
          <w:p w:rsidR="002B306A" w:rsidRPr="0077069A" w:rsidRDefault="00B10C4D" w:rsidP="00B10C4D">
            <w:pPr>
              <w:autoSpaceDE w:val="0"/>
              <w:autoSpaceDN w:val="0"/>
              <w:adjustRightInd w:val="0"/>
              <w:spacing w:after="0" w:line="240" w:lineRule="auto"/>
              <w:jc w:val="both"/>
              <w:rPr>
                <w:rFonts w:ascii="Times New Roman" w:eastAsia="Calibri" w:hAnsi="Times New Roman" w:cs="Times New Roman"/>
                <w:bCs/>
                <w:sz w:val="24"/>
                <w:szCs w:val="24"/>
                <w:lang w:eastAsia="lt-LT"/>
              </w:rPr>
            </w:pPr>
            <w:r w:rsidRPr="0077069A">
              <w:rPr>
                <w:rFonts w:ascii="Times New Roman" w:eastAsia="Calibri" w:hAnsi="Times New Roman" w:cs="Times New Roman"/>
                <w:bCs/>
                <w:sz w:val="24"/>
                <w:szCs w:val="24"/>
                <w:lang w:eastAsia="lt-LT"/>
              </w:rPr>
              <w:t xml:space="preserve">2.4. </w:t>
            </w:r>
            <w:r w:rsidR="001C411E" w:rsidRPr="0077069A">
              <w:rPr>
                <w:rFonts w:ascii="Times New Roman" w:eastAsia="Calibri" w:hAnsi="Times New Roman" w:cs="Times New Roman"/>
                <w:bCs/>
                <w:sz w:val="24"/>
                <w:szCs w:val="24"/>
                <w:lang w:eastAsia="lt-LT"/>
              </w:rPr>
              <w:t>o</w:t>
            </w:r>
            <w:r w:rsidR="00226FF9" w:rsidRPr="0077069A">
              <w:rPr>
                <w:rFonts w:ascii="Times New Roman" w:eastAsia="Calibri" w:hAnsi="Times New Roman" w:cs="Times New Roman"/>
                <w:bCs/>
                <w:sz w:val="24"/>
                <w:szCs w:val="24"/>
                <w:lang w:eastAsia="lt-LT"/>
              </w:rPr>
              <w:t>peratyviau reaguoti į pokyčius darbo rinkoje, p</w:t>
            </w:r>
            <w:r w:rsidR="004F7D2D" w:rsidRPr="0077069A">
              <w:rPr>
                <w:rFonts w:ascii="Times New Roman" w:eastAsia="Calibri" w:hAnsi="Times New Roman" w:cs="Times New Roman"/>
                <w:bCs/>
                <w:sz w:val="24"/>
                <w:szCs w:val="24"/>
                <w:lang w:eastAsia="lt-LT"/>
              </w:rPr>
              <w:t>ritraukti jaunimą rinktis pedagogines studijas,</w:t>
            </w:r>
          </w:p>
          <w:p w:rsidR="002B306A" w:rsidRPr="0077069A" w:rsidRDefault="004F7D2D" w:rsidP="002B306A">
            <w:pPr>
              <w:autoSpaceDE w:val="0"/>
              <w:autoSpaceDN w:val="0"/>
              <w:adjustRightInd w:val="0"/>
              <w:spacing w:after="0" w:line="240" w:lineRule="auto"/>
              <w:jc w:val="both"/>
              <w:rPr>
                <w:rFonts w:ascii="Times New Roman" w:eastAsia="Calibri" w:hAnsi="Times New Roman" w:cs="Times New Roman"/>
                <w:bCs/>
                <w:sz w:val="24"/>
                <w:szCs w:val="24"/>
                <w:lang w:eastAsia="lt-LT"/>
              </w:rPr>
            </w:pPr>
            <w:r w:rsidRPr="0077069A">
              <w:rPr>
                <w:rFonts w:ascii="Times New Roman" w:eastAsia="Calibri" w:hAnsi="Times New Roman" w:cs="Times New Roman"/>
                <w:bCs/>
                <w:sz w:val="24"/>
                <w:szCs w:val="24"/>
                <w:lang w:eastAsia="lt-LT"/>
              </w:rPr>
              <w:t xml:space="preserve">dirbti švietimo įstaigose. </w:t>
            </w:r>
          </w:p>
          <w:p w:rsidR="00395BD4" w:rsidRPr="0077069A" w:rsidRDefault="002B306A" w:rsidP="00DB61C8">
            <w:pPr>
              <w:autoSpaceDE w:val="0"/>
              <w:autoSpaceDN w:val="0"/>
              <w:adjustRightInd w:val="0"/>
              <w:spacing w:after="0" w:line="240" w:lineRule="auto"/>
              <w:jc w:val="both"/>
              <w:rPr>
                <w:rFonts w:ascii="Times New Roman" w:eastAsia="Calibri" w:hAnsi="Times New Roman" w:cs="Times New Roman"/>
                <w:bCs/>
                <w:sz w:val="24"/>
                <w:szCs w:val="24"/>
                <w:lang w:eastAsia="lt-LT"/>
              </w:rPr>
            </w:pPr>
            <w:r w:rsidRPr="0077069A">
              <w:rPr>
                <w:rFonts w:ascii="Times New Roman" w:hAnsi="Times New Roman" w:cs="Times New Roman"/>
                <w:sz w:val="24"/>
                <w:szCs w:val="24"/>
              </w:rPr>
              <w:t xml:space="preserve">3. </w:t>
            </w:r>
            <w:r w:rsidR="00DB40CC" w:rsidRPr="0077069A">
              <w:rPr>
                <w:rFonts w:ascii="Times New Roman" w:eastAsia="Calibri" w:hAnsi="Times New Roman" w:cs="Times New Roman"/>
                <w:bCs/>
                <w:sz w:val="24"/>
                <w:szCs w:val="24"/>
                <w:lang w:eastAsia="lt-LT"/>
              </w:rPr>
              <w:t>Lopšelis-darželis</w:t>
            </w:r>
            <w:r w:rsidR="007B385C" w:rsidRPr="0077069A">
              <w:rPr>
                <w:rFonts w:ascii="Times New Roman" w:eastAsia="Calibri" w:hAnsi="Times New Roman" w:cs="Times New Roman"/>
                <w:bCs/>
                <w:sz w:val="24"/>
                <w:szCs w:val="24"/>
                <w:lang w:eastAsia="lt-LT"/>
              </w:rPr>
              <w:t xml:space="preserve"> </w:t>
            </w:r>
            <w:r w:rsidR="00CA6120" w:rsidRPr="0077069A">
              <w:rPr>
                <w:rFonts w:ascii="Times New Roman" w:eastAsia="Calibri" w:hAnsi="Times New Roman" w:cs="Times New Roman"/>
                <w:bCs/>
                <w:sz w:val="24"/>
                <w:szCs w:val="24"/>
                <w:lang w:eastAsia="lt-LT"/>
              </w:rPr>
              <w:t>vadovau</w:t>
            </w:r>
            <w:r w:rsidR="00E01ECA" w:rsidRPr="0077069A">
              <w:rPr>
                <w:rFonts w:ascii="Times New Roman" w:eastAsia="Calibri" w:hAnsi="Times New Roman" w:cs="Times New Roman"/>
                <w:bCs/>
                <w:sz w:val="24"/>
                <w:szCs w:val="24"/>
                <w:lang w:eastAsia="lt-LT"/>
              </w:rPr>
              <w:t>jasi</w:t>
            </w:r>
            <w:r w:rsidR="007B385C" w:rsidRPr="0077069A">
              <w:rPr>
                <w:rFonts w:ascii="Times New Roman" w:eastAsia="Calibri" w:hAnsi="Times New Roman" w:cs="Times New Roman"/>
                <w:bCs/>
                <w:sz w:val="24"/>
                <w:szCs w:val="24"/>
                <w:lang w:eastAsia="lt-LT"/>
              </w:rPr>
              <w:t xml:space="preserve"> </w:t>
            </w:r>
            <w:r w:rsidR="00DF6FB5" w:rsidRPr="0077069A">
              <w:rPr>
                <w:rFonts w:ascii="Times New Roman" w:eastAsia="Calibri" w:hAnsi="Times New Roman" w:cs="Times New Roman"/>
                <w:bCs/>
                <w:sz w:val="24"/>
                <w:szCs w:val="24"/>
                <w:lang w:eastAsia="lt-LT"/>
              </w:rPr>
              <w:t>švietimą reguliuojančia teisės aktų sistema</w:t>
            </w:r>
            <w:r w:rsidR="00DB40CC" w:rsidRPr="0077069A">
              <w:rPr>
                <w:rFonts w:ascii="Times New Roman" w:eastAsia="Calibri" w:hAnsi="Times New Roman" w:cs="Times New Roman"/>
                <w:bCs/>
                <w:sz w:val="24"/>
                <w:szCs w:val="24"/>
                <w:lang w:eastAsia="lt-LT"/>
              </w:rPr>
              <w:t>.</w:t>
            </w:r>
          </w:p>
        </w:tc>
      </w:tr>
      <w:tr w:rsidR="007C7BC7" w:rsidRPr="0077069A" w:rsidTr="00553170">
        <w:tc>
          <w:tcPr>
            <w:tcW w:w="9962" w:type="dxa"/>
            <w:gridSpan w:val="2"/>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jc w:val="both"/>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 xml:space="preserve">Ekonominiai veiksniai. </w:t>
            </w:r>
          </w:p>
          <w:p w:rsidR="00D2320B" w:rsidRPr="0077069A" w:rsidRDefault="002B306A" w:rsidP="000C66A3">
            <w:pPr>
              <w:spacing w:after="0" w:line="240" w:lineRule="auto"/>
              <w:jc w:val="both"/>
              <w:rPr>
                <w:rFonts w:ascii="Times New Roman" w:eastAsia="Calibri" w:hAnsi="Times New Roman" w:cs="Times New Roman"/>
                <w:bCs/>
                <w:sz w:val="24"/>
                <w:szCs w:val="24"/>
                <w:lang w:eastAsia="lt-LT"/>
              </w:rPr>
            </w:pPr>
            <w:r w:rsidRPr="0077069A">
              <w:rPr>
                <w:rFonts w:ascii="Times New Roman" w:eastAsia="Calibri" w:hAnsi="Times New Roman" w:cs="Times New Roman"/>
                <w:bCs/>
                <w:sz w:val="24"/>
                <w:szCs w:val="24"/>
                <w:lang w:eastAsia="lt-LT"/>
              </w:rPr>
              <w:t xml:space="preserve">1. </w:t>
            </w:r>
            <w:r w:rsidR="00D2320B" w:rsidRPr="0077069A">
              <w:rPr>
                <w:rFonts w:ascii="Times New Roman" w:eastAsia="Calibri" w:hAnsi="Times New Roman" w:cs="Times New Roman"/>
                <w:bCs/>
                <w:sz w:val="24"/>
                <w:szCs w:val="24"/>
                <w:lang w:eastAsia="lt-LT"/>
              </w:rPr>
              <w:t>Valstybės biudžeto asignavimai švietimui, mokslui ir sportui didėja. Nuo 2020 m. rugsėjo 1 d. susilygino pedagogų, dirbančių pagal ikimokyklinio ir priešmokyklinio ugdymo programas, ir bendrojo ugdymo mokytojų atlyginimai.</w:t>
            </w:r>
          </w:p>
          <w:p w:rsidR="00F33068" w:rsidRPr="00F33068" w:rsidRDefault="00D2320B" w:rsidP="00F33068">
            <w:pPr>
              <w:spacing w:after="0" w:line="240" w:lineRule="auto"/>
              <w:jc w:val="both"/>
              <w:rPr>
                <w:rFonts w:ascii="Times New Roman" w:eastAsia="Calibri" w:hAnsi="Times New Roman" w:cs="Times New Roman"/>
                <w:bCs/>
                <w:sz w:val="24"/>
                <w:szCs w:val="24"/>
                <w:lang w:eastAsia="lt-LT"/>
              </w:rPr>
            </w:pPr>
            <w:r w:rsidRPr="0077069A">
              <w:rPr>
                <w:rFonts w:ascii="Times New Roman" w:eastAsia="Calibri" w:hAnsi="Times New Roman" w:cs="Times New Roman"/>
                <w:bCs/>
                <w:sz w:val="24"/>
                <w:szCs w:val="24"/>
                <w:lang w:eastAsia="lt-LT"/>
              </w:rPr>
              <w:t xml:space="preserve">2. </w:t>
            </w:r>
            <w:r w:rsidR="00F33068" w:rsidRPr="00F33068">
              <w:rPr>
                <w:rFonts w:ascii="Times New Roman" w:eastAsia="Calibri" w:hAnsi="Times New Roman" w:cs="Times New Roman"/>
                <w:bCs/>
                <w:sz w:val="24"/>
                <w:szCs w:val="24"/>
                <w:lang w:eastAsia="lt-LT"/>
              </w:rPr>
              <w:t>Mokyklų tinklo optimizavimas siekia sudaryti sąlygas aukštesnės kokybės ikimokyklinio ir priešmokyklinio ugdymo prieinamumui, veiksmingam išteklių paskirstymui. Privalomo priešmokyklinio ugdymo ankstinimas pradedamas nuo 2021 m. rugsėjo 1 d. Privalomą priešmokyklinį ugdymą  lankys visi penkiamečiai.</w:t>
            </w:r>
          </w:p>
          <w:p w:rsidR="00F33068" w:rsidRPr="00F33068" w:rsidRDefault="00F33068" w:rsidP="00F33068">
            <w:pPr>
              <w:spacing w:after="0" w:line="240" w:lineRule="auto"/>
              <w:jc w:val="both"/>
              <w:rPr>
                <w:rFonts w:ascii="Times New Roman" w:eastAsia="Calibri" w:hAnsi="Times New Roman" w:cs="Times New Roman"/>
                <w:bCs/>
                <w:sz w:val="24"/>
                <w:szCs w:val="24"/>
                <w:lang w:eastAsia="lt-LT"/>
              </w:rPr>
            </w:pPr>
            <w:r w:rsidRPr="00F33068">
              <w:rPr>
                <w:rFonts w:ascii="Times New Roman" w:eastAsia="Calibri" w:hAnsi="Times New Roman" w:cs="Times New Roman"/>
                <w:bCs/>
                <w:sz w:val="24"/>
                <w:szCs w:val="24"/>
                <w:lang w:eastAsia="lt-LT"/>
              </w:rPr>
              <w:t>3. Didelis pedagogų ir švietimo pagalbos specialistų trūkumas. Padidėję pedagogų atlyginimai paskatins jaunų specialistų motyvaciją dirbti ikimokyklinėse įstaigose.</w:t>
            </w:r>
          </w:p>
          <w:p w:rsidR="002D3D27" w:rsidRPr="0077069A" w:rsidRDefault="00F33068" w:rsidP="000C66A3">
            <w:pPr>
              <w:spacing w:after="0" w:line="240" w:lineRule="auto"/>
              <w:jc w:val="both"/>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 xml:space="preserve">4. </w:t>
            </w:r>
            <w:r w:rsidR="002D3D27" w:rsidRPr="0077069A">
              <w:rPr>
                <w:rFonts w:ascii="Times New Roman" w:eastAsia="Calibri" w:hAnsi="Times New Roman" w:cs="Times New Roman"/>
                <w:bCs/>
                <w:sz w:val="24"/>
                <w:szCs w:val="24"/>
                <w:lang w:eastAsia="lt-LT"/>
              </w:rPr>
              <w:t xml:space="preserve">Šilutės lopšelio-darželio „Žibutė“ biudžetą sudaro valstybės tiesioginė dotacija (mokymo lėšos) ir savivaldybės lėšos (aplinkos lėšos), surenkamos 1,2 procento GPM lėšos. </w:t>
            </w:r>
            <w:r w:rsidR="00D130BE" w:rsidRPr="0077069A">
              <w:rPr>
                <w:rFonts w:ascii="Times New Roman" w:eastAsia="Calibri" w:hAnsi="Times New Roman" w:cs="Times New Roman"/>
                <w:bCs/>
                <w:sz w:val="24"/>
                <w:szCs w:val="24"/>
                <w:lang w:eastAsia="lt-LT"/>
              </w:rPr>
              <w:t>Švietim</w:t>
            </w:r>
            <w:r w:rsidR="00D2320B" w:rsidRPr="0077069A">
              <w:rPr>
                <w:rFonts w:ascii="Times New Roman" w:eastAsia="Calibri" w:hAnsi="Times New Roman" w:cs="Times New Roman"/>
                <w:bCs/>
                <w:sz w:val="24"/>
                <w:szCs w:val="24"/>
                <w:lang w:eastAsia="lt-LT"/>
              </w:rPr>
              <w:t>o reikmėms</w:t>
            </w:r>
            <w:r w:rsidR="00D130BE" w:rsidRPr="0077069A">
              <w:rPr>
                <w:rFonts w:ascii="Times New Roman" w:eastAsia="Calibri" w:hAnsi="Times New Roman" w:cs="Times New Roman"/>
                <w:bCs/>
                <w:sz w:val="24"/>
                <w:szCs w:val="24"/>
                <w:lang w:eastAsia="lt-LT"/>
              </w:rPr>
              <w:t xml:space="preserve"> skiriamas nemažas finansavimas, bet jo nepakanka</w:t>
            </w:r>
            <w:r w:rsidR="008168AC" w:rsidRPr="0077069A">
              <w:rPr>
                <w:rFonts w:ascii="Times New Roman" w:eastAsia="Calibri" w:hAnsi="Times New Roman" w:cs="Times New Roman"/>
                <w:bCs/>
                <w:sz w:val="24"/>
                <w:szCs w:val="24"/>
                <w:lang w:eastAsia="lt-LT"/>
              </w:rPr>
              <w:t xml:space="preserve">. </w:t>
            </w:r>
            <w:r w:rsidR="00395BD4" w:rsidRPr="0077069A">
              <w:rPr>
                <w:rFonts w:ascii="Times New Roman" w:eastAsia="Calibri" w:hAnsi="Times New Roman" w:cs="Times New Roman"/>
                <w:bCs/>
                <w:sz w:val="24"/>
                <w:szCs w:val="24"/>
                <w:lang w:eastAsia="lt-LT"/>
              </w:rPr>
              <w:t>Nepakanka</w:t>
            </w:r>
            <w:r w:rsidR="002D3D27" w:rsidRPr="0077069A">
              <w:rPr>
                <w:rFonts w:ascii="Times New Roman" w:eastAsia="Calibri" w:hAnsi="Times New Roman" w:cs="Times New Roman"/>
                <w:bCs/>
                <w:sz w:val="24"/>
                <w:szCs w:val="24"/>
                <w:lang w:eastAsia="lt-LT"/>
              </w:rPr>
              <w:t xml:space="preserve"> lėšų </w:t>
            </w:r>
            <w:r w:rsidR="004475B1" w:rsidRPr="0077069A">
              <w:rPr>
                <w:rFonts w:ascii="Times New Roman" w:eastAsia="Calibri" w:hAnsi="Times New Roman" w:cs="Times New Roman"/>
                <w:bCs/>
                <w:sz w:val="24"/>
                <w:szCs w:val="24"/>
                <w:lang w:eastAsia="lt-LT"/>
              </w:rPr>
              <w:t xml:space="preserve">ugdymo aplinkai atnaujinti, ugdymo bazei turtinti, </w:t>
            </w:r>
            <w:r w:rsidR="002D3D27" w:rsidRPr="0077069A">
              <w:rPr>
                <w:rFonts w:ascii="Times New Roman" w:eastAsia="Calibri" w:hAnsi="Times New Roman" w:cs="Times New Roman"/>
                <w:bCs/>
                <w:sz w:val="24"/>
                <w:szCs w:val="24"/>
                <w:lang w:eastAsia="lt-LT"/>
              </w:rPr>
              <w:t>įstaigos valdymui, švietimo pagalbai</w:t>
            </w:r>
            <w:r w:rsidR="008168AC" w:rsidRPr="0077069A">
              <w:rPr>
                <w:rFonts w:ascii="Times New Roman" w:eastAsia="Calibri" w:hAnsi="Times New Roman" w:cs="Times New Roman"/>
                <w:bCs/>
                <w:sz w:val="24"/>
                <w:szCs w:val="24"/>
                <w:lang w:eastAsia="lt-LT"/>
              </w:rPr>
              <w:t xml:space="preserve"> ir</w:t>
            </w:r>
            <w:r w:rsidR="008168AC" w:rsidRPr="0077069A">
              <w:rPr>
                <w:rFonts w:ascii="Times New Roman" w:hAnsi="Times New Roman" w:cs="Times New Roman"/>
                <w:sz w:val="24"/>
                <w:szCs w:val="24"/>
              </w:rPr>
              <w:t xml:space="preserve"> u</w:t>
            </w:r>
            <w:r w:rsidR="008168AC" w:rsidRPr="0077069A">
              <w:rPr>
                <w:rFonts w:ascii="Times New Roman" w:eastAsia="Calibri" w:hAnsi="Times New Roman" w:cs="Times New Roman"/>
                <w:bCs/>
                <w:sz w:val="24"/>
                <w:szCs w:val="24"/>
                <w:lang w:eastAsia="lt-LT"/>
              </w:rPr>
              <w:t>gdymo naujovių diegimui</w:t>
            </w:r>
            <w:r w:rsidR="002D3D27" w:rsidRPr="0077069A">
              <w:rPr>
                <w:rFonts w:ascii="Times New Roman" w:eastAsia="Calibri" w:hAnsi="Times New Roman" w:cs="Times New Roman"/>
                <w:bCs/>
                <w:sz w:val="24"/>
                <w:szCs w:val="24"/>
                <w:lang w:eastAsia="lt-LT"/>
              </w:rPr>
              <w:t xml:space="preserve">. </w:t>
            </w:r>
          </w:p>
          <w:p w:rsidR="00F33068" w:rsidRPr="00F33068" w:rsidRDefault="00F33068" w:rsidP="00F33068">
            <w:pPr>
              <w:spacing w:after="0" w:line="240" w:lineRule="auto"/>
              <w:jc w:val="both"/>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5</w:t>
            </w:r>
            <w:r w:rsidR="004E7693" w:rsidRPr="0077069A">
              <w:rPr>
                <w:rFonts w:ascii="Times New Roman" w:eastAsia="Calibri" w:hAnsi="Times New Roman" w:cs="Times New Roman"/>
                <w:bCs/>
                <w:sz w:val="24"/>
                <w:szCs w:val="24"/>
                <w:lang w:eastAsia="lt-LT"/>
              </w:rPr>
              <w:t xml:space="preserve">. </w:t>
            </w:r>
            <w:r w:rsidR="00DB61C8" w:rsidRPr="00DB61C8">
              <w:rPr>
                <w:rFonts w:ascii="Times New Roman" w:eastAsia="Calibri" w:hAnsi="Times New Roman" w:cs="Times New Roman"/>
                <w:bCs/>
                <w:sz w:val="24"/>
                <w:szCs w:val="24"/>
                <w:lang w:eastAsia="lt-LT"/>
              </w:rPr>
              <w:t>Sėkmingai   veikia centralizuota  ikimokyklinio ir priešmokyklinio ugdymo vaikų priėmimo  į  Šilutės rajono savivaldybės  ikimokyklines įstaigas sistema.</w:t>
            </w:r>
            <w:r w:rsidR="00DB61C8">
              <w:rPr>
                <w:rFonts w:ascii="Times New Roman" w:eastAsia="Calibri" w:hAnsi="Times New Roman" w:cs="Times New Roman"/>
                <w:bCs/>
                <w:sz w:val="24"/>
                <w:szCs w:val="24"/>
                <w:lang w:eastAsia="lt-LT"/>
              </w:rPr>
              <w:t xml:space="preserve"> U</w:t>
            </w:r>
            <w:r w:rsidR="004C10B8" w:rsidRPr="0077069A">
              <w:rPr>
                <w:rFonts w:ascii="Times New Roman" w:eastAsia="Calibri" w:hAnsi="Times New Roman" w:cs="Times New Roman"/>
                <w:bCs/>
                <w:sz w:val="24"/>
                <w:szCs w:val="24"/>
                <w:lang w:eastAsia="lt-LT"/>
              </w:rPr>
              <w:t>gdymo įstaigų tinklas tenkina visuomenės poreikius. V</w:t>
            </w:r>
            <w:r w:rsidR="00790FE4" w:rsidRPr="0077069A">
              <w:rPr>
                <w:rFonts w:ascii="Times New Roman" w:eastAsia="Calibri" w:hAnsi="Times New Roman" w:cs="Times New Roman"/>
                <w:bCs/>
                <w:sz w:val="24"/>
                <w:szCs w:val="24"/>
                <w:lang w:eastAsia="lt-LT"/>
              </w:rPr>
              <w:t xml:space="preserve">isi </w:t>
            </w:r>
            <w:r w:rsidR="004B35E9" w:rsidRPr="0077069A">
              <w:rPr>
                <w:rFonts w:ascii="Times New Roman" w:eastAsia="Calibri" w:hAnsi="Times New Roman" w:cs="Times New Roman"/>
                <w:bCs/>
                <w:sz w:val="24"/>
                <w:szCs w:val="24"/>
                <w:lang w:eastAsia="lt-LT"/>
              </w:rPr>
              <w:t xml:space="preserve">vaikai </w:t>
            </w:r>
            <w:r w:rsidR="00790FE4" w:rsidRPr="0077069A">
              <w:rPr>
                <w:rFonts w:ascii="Times New Roman" w:eastAsia="Calibri" w:hAnsi="Times New Roman" w:cs="Times New Roman"/>
                <w:bCs/>
                <w:sz w:val="24"/>
                <w:szCs w:val="24"/>
                <w:lang w:eastAsia="lt-LT"/>
              </w:rPr>
              <w:t xml:space="preserve">gali lankyti pasirinktą ikimokyklinio ugdymo įstaigą. </w:t>
            </w:r>
          </w:p>
          <w:p w:rsidR="000C66A3" w:rsidRPr="0077069A" w:rsidRDefault="00102DC2" w:rsidP="00F33068">
            <w:pPr>
              <w:spacing w:after="0" w:line="240" w:lineRule="auto"/>
              <w:jc w:val="both"/>
              <w:rPr>
                <w:rFonts w:ascii="Times New Roman" w:eastAsia="Calibri" w:hAnsi="Times New Roman" w:cs="Times New Roman"/>
                <w:sz w:val="24"/>
                <w:szCs w:val="24"/>
                <w:lang w:eastAsia="lt-LT"/>
              </w:rPr>
            </w:pPr>
            <w:r w:rsidRPr="0077069A">
              <w:rPr>
                <w:rFonts w:ascii="Times New Roman" w:eastAsia="Calibri" w:hAnsi="Times New Roman" w:cs="Times New Roman"/>
                <w:sz w:val="24"/>
                <w:szCs w:val="24"/>
                <w:lang w:eastAsia="lt-LT"/>
              </w:rPr>
              <w:lastRenderedPageBreak/>
              <w:t>6</w:t>
            </w:r>
            <w:r w:rsidR="00F33068">
              <w:rPr>
                <w:rFonts w:ascii="Times New Roman" w:eastAsia="Calibri" w:hAnsi="Times New Roman" w:cs="Times New Roman"/>
                <w:sz w:val="24"/>
                <w:szCs w:val="24"/>
                <w:lang w:eastAsia="lt-LT"/>
              </w:rPr>
              <w:t xml:space="preserve">. </w:t>
            </w:r>
            <w:r w:rsidR="008168AC" w:rsidRPr="0077069A">
              <w:rPr>
                <w:rFonts w:ascii="Times New Roman" w:eastAsia="Calibri" w:hAnsi="Times New Roman" w:cs="Times New Roman"/>
                <w:sz w:val="24"/>
                <w:szCs w:val="24"/>
                <w:lang w:eastAsia="lt-LT"/>
              </w:rPr>
              <w:t>B</w:t>
            </w:r>
            <w:r w:rsidR="00CE14C4" w:rsidRPr="0077069A">
              <w:rPr>
                <w:rFonts w:ascii="Times New Roman" w:eastAsia="Calibri" w:hAnsi="Times New Roman" w:cs="Times New Roman"/>
                <w:sz w:val="24"/>
                <w:szCs w:val="24"/>
                <w:lang w:eastAsia="lt-LT"/>
              </w:rPr>
              <w:t>ūtina</w:t>
            </w:r>
            <w:r w:rsidR="00084FEA" w:rsidRPr="0077069A">
              <w:rPr>
                <w:rFonts w:ascii="Times New Roman" w:eastAsia="Calibri" w:hAnsi="Times New Roman" w:cs="Times New Roman"/>
                <w:sz w:val="24"/>
                <w:szCs w:val="24"/>
                <w:lang w:eastAsia="lt-LT"/>
              </w:rPr>
              <w:t xml:space="preserve"> atnaujinti </w:t>
            </w:r>
            <w:r w:rsidR="002D3D27" w:rsidRPr="0077069A">
              <w:rPr>
                <w:rFonts w:ascii="Times New Roman" w:eastAsia="Calibri" w:hAnsi="Times New Roman" w:cs="Times New Roman"/>
                <w:sz w:val="24"/>
                <w:szCs w:val="24"/>
                <w:lang w:eastAsia="lt-LT"/>
              </w:rPr>
              <w:t xml:space="preserve">lopšelio-darželio </w:t>
            </w:r>
            <w:r w:rsidR="00084FEA" w:rsidRPr="0077069A">
              <w:rPr>
                <w:rFonts w:ascii="Times New Roman" w:eastAsia="Calibri" w:hAnsi="Times New Roman" w:cs="Times New Roman"/>
                <w:sz w:val="24"/>
                <w:szCs w:val="24"/>
                <w:lang w:eastAsia="lt-LT"/>
              </w:rPr>
              <w:t>lauko edukacines erdves</w:t>
            </w:r>
            <w:r w:rsidR="00ED0CC3" w:rsidRPr="0077069A">
              <w:rPr>
                <w:rFonts w:ascii="Times New Roman" w:eastAsia="Calibri" w:hAnsi="Times New Roman" w:cs="Times New Roman"/>
                <w:sz w:val="24"/>
                <w:szCs w:val="24"/>
                <w:lang w:eastAsia="lt-LT"/>
              </w:rPr>
              <w:t>.</w:t>
            </w:r>
            <w:r w:rsidR="008168AC" w:rsidRPr="0077069A">
              <w:rPr>
                <w:rFonts w:ascii="Times New Roman" w:eastAsia="Calibri" w:hAnsi="Times New Roman" w:cs="Times New Roman"/>
                <w:sz w:val="24"/>
                <w:szCs w:val="24"/>
                <w:lang w:eastAsia="lt-LT"/>
              </w:rPr>
              <w:t xml:space="preserve"> </w:t>
            </w:r>
            <w:r w:rsidR="00C22EB9" w:rsidRPr="0077069A">
              <w:rPr>
                <w:rFonts w:ascii="Times New Roman" w:eastAsia="Calibri" w:hAnsi="Times New Roman" w:cs="Times New Roman"/>
                <w:sz w:val="24"/>
                <w:szCs w:val="24"/>
                <w:lang w:eastAsia="lt-LT"/>
              </w:rPr>
              <w:t>Europos sąjungos saugumo standartų   neatitinka vaikų žaidimų aikštelių įranga, nėra saugios dangos. Reikalingos lėšos trūkumams šalinti.</w:t>
            </w:r>
          </w:p>
        </w:tc>
      </w:tr>
      <w:tr w:rsidR="007C7BC7" w:rsidRPr="0077069A" w:rsidTr="00553170">
        <w:tc>
          <w:tcPr>
            <w:tcW w:w="9962" w:type="dxa"/>
            <w:gridSpan w:val="2"/>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jc w:val="both"/>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lastRenderedPageBreak/>
              <w:t xml:space="preserve">Socialiniai  veiksniai. </w:t>
            </w:r>
          </w:p>
          <w:p w:rsidR="001B01EC" w:rsidRPr="0077069A" w:rsidRDefault="00620B9E" w:rsidP="00896F5E">
            <w:pPr>
              <w:spacing w:after="0" w:line="240" w:lineRule="auto"/>
              <w:jc w:val="both"/>
              <w:rPr>
                <w:rFonts w:ascii="Times New Roman" w:eastAsia="Calibri" w:hAnsi="Times New Roman" w:cs="Times New Roman"/>
                <w:sz w:val="24"/>
                <w:szCs w:val="24"/>
              </w:rPr>
            </w:pPr>
            <w:r w:rsidRPr="0077069A">
              <w:rPr>
                <w:rFonts w:ascii="Times New Roman" w:eastAsia="Calibri" w:hAnsi="Times New Roman" w:cs="Times New Roman"/>
                <w:sz w:val="24"/>
                <w:szCs w:val="24"/>
              </w:rPr>
              <w:t>1.</w:t>
            </w:r>
            <w:r w:rsidR="00D01092">
              <w:rPr>
                <w:rFonts w:ascii="Times New Roman" w:eastAsia="Calibri" w:hAnsi="Times New Roman" w:cs="Times New Roman"/>
                <w:sz w:val="24"/>
                <w:szCs w:val="24"/>
              </w:rPr>
              <w:t xml:space="preserve"> </w:t>
            </w:r>
            <w:r w:rsidR="00896F5E" w:rsidRPr="0077069A">
              <w:rPr>
                <w:rFonts w:ascii="Times New Roman" w:eastAsia="Calibri" w:hAnsi="Times New Roman" w:cs="Times New Roman"/>
                <w:sz w:val="24"/>
                <w:szCs w:val="24"/>
              </w:rPr>
              <w:t xml:space="preserve">Lietuvos socialinė politika, </w:t>
            </w:r>
            <w:r w:rsidR="00D01092" w:rsidRPr="00D01092">
              <w:rPr>
                <w:rFonts w:ascii="Times New Roman" w:eastAsia="Calibri" w:hAnsi="Times New Roman" w:cs="Times New Roman"/>
                <w:bCs/>
                <w:sz w:val="24"/>
                <w:szCs w:val="24"/>
              </w:rPr>
              <w:t>Vyriausybės parama šeimai</w:t>
            </w:r>
            <w:r w:rsidR="00D01092">
              <w:rPr>
                <w:rFonts w:ascii="Times New Roman" w:eastAsia="Calibri" w:hAnsi="Times New Roman" w:cs="Times New Roman"/>
                <w:bCs/>
                <w:sz w:val="24"/>
                <w:szCs w:val="24"/>
              </w:rPr>
              <w:t xml:space="preserve">, </w:t>
            </w:r>
            <w:r w:rsidR="00D01092" w:rsidRPr="00D01092">
              <w:rPr>
                <w:rFonts w:ascii="Times New Roman" w:eastAsia="Calibri" w:hAnsi="Times New Roman" w:cs="Times New Roman"/>
                <w:sz w:val="24"/>
                <w:szCs w:val="24"/>
              </w:rPr>
              <w:t xml:space="preserve"> </w:t>
            </w:r>
            <w:r w:rsidR="00896F5E" w:rsidRPr="0077069A">
              <w:rPr>
                <w:rFonts w:ascii="Times New Roman" w:eastAsia="Calibri" w:hAnsi="Times New Roman" w:cs="Times New Roman"/>
                <w:sz w:val="24"/>
                <w:szCs w:val="24"/>
              </w:rPr>
              <w:t>rajono socialiniai veiksniai įtakoja lopšelio-darželio veiklą.</w:t>
            </w:r>
            <w:r w:rsidRPr="0077069A">
              <w:rPr>
                <w:rFonts w:ascii="Times New Roman" w:eastAsia="Calibri" w:hAnsi="Times New Roman" w:cs="Times New Roman"/>
                <w:sz w:val="24"/>
                <w:szCs w:val="24"/>
              </w:rPr>
              <w:t xml:space="preserve"> </w:t>
            </w:r>
            <w:r w:rsidR="004C10B8" w:rsidRPr="0077069A">
              <w:rPr>
                <w:rFonts w:ascii="Times New Roman" w:eastAsia="Calibri" w:hAnsi="Times New Roman" w:cs="Times New Roman"/>
                <w:sz w:val="24"/>
                <w:szCs w:val="24"/>
              </w:rPr>
              <w:t>Rajone didelis socialinių paslaugų poreikis.</w:t>
            </w:r>
            <w:r w:rsidR="004C10B8" w:rsidRPr="0077069A">
              <w:rPr>
                <w:rFonts w:ascii="Times New Roman" w:hAnsi="Times New Roman" w:cs="Times New Roman"/>
                <w:sz w:val="24"/>
                <w:szCs w:val="24"/>
              </w:rPr>
              <w:t xml:space="preserve"> </w:t>
            </w:r>
          </w:p>
          <w:p w:rsidR="00896F5E" w:rsidRPr="0077069A" w:rsidRDefault="001B01EC" w:rsidP="00896F5E">
            <w:pPr>
              <w:spacing w:after="0" w:line="240" w:lineRule="auto"/>
              <w:jc w:val="both"/>
              <w:rPr>
                <w:rFonts w:ascii="Times New Roman" w:eastAsia="Calibri" w:hAnsi="Times New Roman" w:cs="Times New Roman"/>
                <w:sz w:val="24"/>
                <w:szCs w:val="24"/>
              </w:rPr>
            </w:pPr>
            <w:r w:rsidRPr="0077069A">
              <w:rPr>
                <w:rFonts w:ascii="Times New Roman" w:eastAsia="Calibri" w:hAnsi="Times New Roman" w:cs="Times New Roman"/>
                <w:sz w:val="24"/>
                <w:szCs w:val="24"/>
              </w:rPr>
              <w:t xml:space="preserve">2. </w:t>
            </w:r>
            <w:r w:rsidR="00620B9E" w:rsidRPr="0077069A">
              <w:rPr>
                <w:rFonts w:ascii="Times New Roman" w:eastAsia="Calibri" w:hAnsi="Times New Roman" w:cs="Times New Roman"/>
                <w:sz w:val="24"/>
                <w:szCs w:val="24"/>
              </w:rPr>
              <w:t xml:space="preserve">Keičiasi požiūris į šeimos vertybes, daugėja vaikų, gyvenančių su vienu iš tėvų. Didėja tėvų užimtumas, laiko stoka </w:t>
            </w:r>
            <w:r w:rsidR="00C55E22" w:rsidRPr="0077069A">
              <w:rPr>
                <w:rFonts w:ascii="Times New Roman" w:eastAsia="Calibri" w:hAnsi="Times New Roman" w:cs="Times New Roman"/>
                <w:sz w:val="24"/>
                <w:szCs w:val="24"/>
              </w:rPr>
              <w:t>šeimai</w:t>
            </w:r>
            <w:r w:rsidR="00620B9E" w:rsidRPr="0077069A">
              <w:rPr>
                <w:rFonts w:ascii="Times New Roman" w:eastAsia="Calibri" w:hAnsi="Times New Roman" w:cs="Times New Roman"/>
                <w:sz w:val="24"/>
                <w:szCs w:val="24"/>
              </w:rPr>
              <w:t xml:space="preserve">. </w:t>
            </w:r>
            <w:r w:rsidR="00A8047B" w:rsidRPr="0077069A">
              <w:rPr>
                <w:rFonts w:ascii="Times New Roman" w:eastAsia="Calibri" w:hAnsi="Times New Roman" w:cs="Times New Roman"/>
                <w:sz w:val="24"/>
                <w:szCs w:val="24"/>
              </w:rPr>
              <w:t>Visuomenei švietimas nėra prioritetas.</w:t>
            </w:r>
          </w:p>
          <w:p w:rsidR="00084FEA" w:rsidRPr="0077069A" w:rsidRDefault="001B01EC" w:rsidP="000C66A3">
            <w:pPr>
              <w:spacing w:after="0" w:line="240" w:lineRule="auto"/>
              <w:jc w:val="both"/>
              <w:rPr>
                <w:rFonts w:ascii="Times New Roman" w:eastAsia="Calibri" w:hAnsi="Times New Roman" w:cs="Times New Roman"/>
                <w:sz w:val="24"/>
                <w:szCs w:val="24"/>
              </w:rPr>
            </w:pPr>
            <w:r w:rsidRPr="0077069A">
              <w:rPr>
                <w:rFonts w:ascii="Times New Roman" w:eastAsia="Calibri" w:hAnsi="Times New Roman" w:cs="Times New Roman"/>
                <w:sz w:val="24"/>
                <w:szCs w:val="24"/>
              </w:rPr>
              <w:t>3</w:t>
            </w:r>
            <w:r w:rsidR="00C55E22" w:rsidRPr="0077069A">
              <w:rPr>
                <w:rFonts w:ascii="Times New Roman" w:eastAsia="Calibri" w:hAnsi="Times New Roman" w:cs="Times New Roman"/>
                <w:sz w:val="24"/>
                <w:szCs w:val="24"/>
              </w:rPr>
              <w:t xml:space="preserve">. </w:t>
            </w:r>
            <w:r w:rsidR="00084FEA" w:rsidRPr="0077069A">
              <w:rPr>
                <w:rFonts w:ascii="Times New Roman" w:eastAsia="Calibri" w:hAnsi="Times New Roman" w:cs="Times New Roman"/>
                <w:sz w:val="24"/>
                <w:szCs w:val="24"/>
              </w:rPr>
              <w:t>D</w:t>
            </w:r>
            <w:r w:rsidR="00C55E22" w:rsidRPr="0077069A">
              <w:rPr>
                <w:rFonts w:ascii="Times New Roman" w:eastAsia="Calibri" w:hAnsi="Times New Roman" w:cs="Times New Roman"/>
                <w:sz w:val="24"/>
                <w:szCs w:val="24"/>
              </w:rPr>
              <w:t>aug</w:t>
            </w:r>
            <w:r w:rsidR="00084FEA" w:rsidRPr="0077069A">
              <w:rPr>
                <w:rFonts w:ascii="Times New Roman" w:eastAsia="Calibri" w:hAnsi="Times New Roman" w:cs="Times New Roman"/>
                <w:sz w:val="24"/>
                <w:szCs w:val="24"/>
              </w:rPr>
              <w:t>ėja vaikų</w:t>
            </w:r>
            <w:r w:rsidR="00C55E22" w:rsidRPr="0077069A">
              <w:rPr>
                <w:rFonts w:ascii="Times New Roman" w:eastAsia="Calibri" w:hAnsi="Times New Roman" w:cs="Times New Roman"/>
                <w:sz w:val="24"/>
                <w:szCs w:val="24"/>
              </w:rPr>
              <w:t>, turinčių</w:t>
            </w:r>
            <w:r w:rsidR="00084FEA" w:rsidRPr="0077069A">
              <w:rPr>
                <w:rFonts w:ascii="Times New Roman" w:eastAsia="Calibri" w:hAnsi="Times New Roman" w:cs="Times New Roman"/>
                <w:sz w:val="24"/>
                <w:szCs w:val="24"/>
              </w:rPr>
              <w:t xml:space="preserve"> speciali</w:t>
            </w:r>
            <w:r w:rsidR="00C55E22" w:rsidRPr="0077069A">
              <w:rPr>
                <w:rFonts w:ascii="Times New Roman" w:eastAsia="Calibri" w:hAnsi="Times New Roman" w:cs="Times New Roman"/>
                <w:sz w:val="24"/>
                <w:szCs w:val="24"/>
              </w:rPr>
              <w:t>uosius</w:t>
            </w:r>
            <w:r w:rsidR="00084FEA" w:rsidRPr="0077069A">
              <w:rPr>
                <w:rFonts w:ascii="Times New Roman" w:eastAsia="Calibri" w:hAnsi="Times New Roman" w:cs="Times New Roman"/>
                <w:sz w:val="24"/>
                <w:szCs w:val="24"/>
              </w:rPr>
              <w:t xml:space="preserve"> ugdymosi poreik</w:t>
            </w:r>
            <w:r w:rsidR="00C55E22" w:rsidRPr="0077069A">
              <w:rPr>
                <w:rFonts w:ascii="Times New Roman" w:eastAsia="Calibri" w:hAnsi="Times New Roman" w:cs="Times New Roman"/>
                <w:sz w:val="24"/>
                <w:szCs w:val="24"/>
              </w:rPr>
              <w:t>ius</w:t>
            </w:r>
            <w:r w:rsidR="00084FEA" w:rsidRPr="0077069A">
              <w:rPr>
                <w:rFonts w:ascii="Times New Roman" w:eastAsia="Calibri" w:hAnsi="Times New Roman" w:cs="Times New Roman"/>
                <w:sz w:val="24"/>
                <w:szCs w:val="24"/>
              </w:rPr>
              <w:t>. Didėja vaikų psichologinės pagalbos poreikis.</w:t>
            </w:r>
          </w:p>
          <w:p w:rsidR="00C80EB8" w:rsidRDefault="00303911" w:rsidP="00C55E22">
            <w:pPr>
              <w:spacing w:after="0" w:line="240" w:lineRule="auto"/>
              <w:jc w:val="both"/>
              <w:rPr>
                <w:rFonts w:ascii="Times New Roman" w:eastAsia="Calibri" w:hAnsi="Times New Roman" w:cs="Times New Roman"/>
                <w:sz w:val="24"/>
                <w:szCs w:val="24"/>
              </w:rPr>
            </w:pPr>
            <w:r w:rsidRPr="0077069A">
              <w:rPr>
                <w:rFonts w:ascii="Times New Roman" w:eastAsia="Calibri" w:hAnsi="Times New Roman" w:cs="Times New Roman"/>
                <w:sz w:val="24"/>
                <w:szCs w:val="24"/>
              </w:rPr>
              <w:t xml:space="preserve">4. </w:t>
            </w:r>
            <w:r w:rsidR="00C80EB8">
              <w:rPr>
                <w:rFonts w:ascii="Times New Roman" w:eastAsia="Calibri" w:hAnsi="Times New Roman" w:cs="Times New Roman"/>
                <w:sz w:val="24"/>
                <w:szCs w:val="24"/>
              </w:rPr>
              <w:t>Nemokami pietūs skirti visiems priešmokyklinio amžiaus vaikams.</w:t>
            </w:r>
          </w:p>
          <w:p w:rsidR="00C80EB8" w:rsidRPr="0077069A" w:rsidRDefault="00C80EB8" w:rsidP="00C55E2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303911" w:rsidRPr="0077069A">
              <w:rPr>
                <w:rFonts w:ascii="Times New Roman" w:eastAsia="Calibri" w:hAnsi="Times New Roman" w:cs="Times New Roman"/>
                <w:sz w:val="24"/>
                <w:szCs w:val="24"/>
              </w:rPr>
              <w:t>Ilgėjant pensiniam amžiui į darželius neateina dirbti jaunų žmonių.</w:t>
            </w:r>
          </w:p>
        </w:tc>
      </w:tr>
      <w:tr w:rsidR="007C7BC7" w:rsidRPr="0077069A" w:rsidTr="00553170">
        <w:tc>
          <w:tcPr>
            <w:tcW w:w="9962" w:type="dxa"/>
            <w:gridSpan w:val="2"/>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jc w:val="both"/>
              <w:rPr>
                <w:rFonts w:ascii="Times New Roman" w:eastAsia="Calibri" w:hAnsi="Times New Roman" w:cs="Times New Roman"/>
                <w:sz w:val="24"/>
                <w:szCs w:val="24"/>
                <w:lang w:eastAsia="lt-LT"/>
              </w:rPr>
            </w:pPr>
            <w:r w:rsidRPr="0077069A">
              <w:rPr>
                <w:rFonts w:ascii="Times New Roman" w:eastAsia="Calibri" w:hAnsi="Times New Roman" w:cs="Times New Roman"/>
                <w:b/>
                <w:bCs/>
                <w:sz w:val="24"/>
                <w:szCs w:val="24"/>
                <w:lang w:eastAsia="lt-LT"/>
              </w:rPr>
              <w:t>Technologiniai veiksniai</w:t>
            </w:r>
            <w:r w:rsidRPr="0077069A">
              <w:rPr>
                <w:rFonts w:ascii="Times New Roman" w:eastAsia="Calibri" w:hAnsi="Times New Roman" w:cs="Times New Roman"/>
                <w:sz w:val="24"/>
                <w:szCs w:val="24"/>
                <w:lang w:eastAsia="lt-LT"/>
              </w:rPr>
              <w:t xml:space="preserve">. </w:t>
            </w:r>
          </w:p>
          <w:p w:rsidR="009D619F" w:rsidRPr="0077069A" w:rsidRDefault="00AD3EFD" w:rsidP="000C66A3">
            <w:pPr>
              <w:spacing w:after="0" w:line="240" w:lineRule="auto"/>
              <w:jc w:val="both"/>
              <w:rPr>
                <w:rFonts w:ascii="Times New Roman" w:eastAsia="Calibri" w:hAnsi="Times New Roman" w:cs="Times New Roman"/>
                <w:sz w:val="24"/>
                <w:szCs w:val="24"/>
                <w:lang w:eastAsia="lt-LT"/>
              </w:rPr>
            </w:pPr>
            <w:r w:rsidRPr="0077069A">
              <w:rPr>
                <w:rFonts w:ascii="Times New Roman" w:eastAsia="Calibri" w:hAnsi="Times New Roman" w:cs="Times New Roman"/>
                <w:sz w:val="24"/>
                <w:szCs w:val="24"/>
                <w:lang w:eastAsia="lt-LT"/>
              </w:rPr>
              <w:t xml:space="preserve">1. </w:t>
            </w:r>
            <w:r w:rsidR="00611CF5" w:rsidRPr="0077069A">
              <w:rPr>
                <w:rFonts w:ascii="Times New Roman" w:eastAsia="Calibri" w:hAnsi="Times New Roman" w:cs="Times New Roman"/>
                <w:sz w:val="24"/>
                <w:szCs w:val="24"/>
                <w:lang w:eastAsia="lt-LT"/>
              </w:rPr>
              <w:t>Informacinės  technologijos vis labiau įtakoja ugdymo procesą</w:t>
            </w:r>
            <w:r w:rsidR="00E3462C" w:rsidRPr="0077069A">
              <w:rPr>
                <w:rFonts w:ascii="Times New Roman" w:eastAsia="Calibri" w:hAnsi="Times New Roman" w:cs="Times New Roman"/>
                <w:sz w:val="24"/>
                <w:szCs w:val="24"/>
                <w:lang w:eastAsia="lt-LT"/>
              </w:rPr>
              <w:t>. Prieinamos naujos kokybiškos informacinės technologijos, bet</w:t>
            </w:r>
            <w:r w:rsidR="009D619F" w:rsidRPr="0077069A">
              <w:rPr>
                <w:rFonts w:ascii="Times New Roman" w:eastAsia="Calibri" w:hAnsi="Times New Roman" w:cs="Times New Roman"/>
                <w:sz w:val="24"/>
                <w:szCs w:val="24"/>
                <w:lang w:eastAsia="lt-LT"/>
              </w:rPr>
              <w:t xml:space="preserve"> ikimokyklinių įstaigų modernizavimas</w:t>
            </w:r>
            <w:r w:rsidR="00E3462C" w:rsidRPr="0077069A">
              <w:rPr>
                <w:rFonts w:ascii="Times New Roman" w:eastAsia="Calibri" w:hAnsi="Times New Roman" w:cs="Times New Roman"/>
                <w:sz w:val="24"/>
                <w:szCs w:val="24"/>
                <w:lang w:eastAsia="lt-LT"/>
              </w:rPr>
              <w:t xml:space="preserve"> vėluoja</w:t>
            </w:r>
            <w:r w:rsidR="009D619F" w:rsidRPr="0077069A">
              <w:rPr>
                <w:rFonts w:ascii="Times New Roman" w:eastAsia="Calibri" w:hAnsi="Times New Roman" w:cs="Times New Roman"/>
                <w:sz w:val="24"/>
                <w:szCs w:val="24"/>
                <w:lang w:eastAsia="lt-LT"/>
              </w:rPr>
              <w:t>.</w:t>
            </w:r>
          </w:p>
          <w:p w:rsidR="00F30A2D" w:rsidRPr="0077069A" w:rsidRDefault="00E01ECA" w:rsidP="000C66A3">
            <w:pPr>
              <w:spacing w:after="0" w:line="240" w:lineRule="auto"/>
              <w:jc w:val="both"/>
              <w:rPr>
                <w:rFonts w:ascii="Times New Roman" w:eastAsia="Calibri" w:hAnsi="Times New Roman" w:cs="Times New Roman"/>
                <w:sz w:val="24"/>
                <w:szCs w:val="24"/>
                <w:lang w:eastAsia="lt-LT"/>
              </w:rPr>
            </w:pPr>
            <w:r w:rsidRPr="0077069A">
              <w:rPr>
                <w:rFonts w:ascii="Times New Roman" w:eastAsia="Calibri" w:hAnsi="Times New Roman" w:cs="Times New Roman"/>
                <w:sz w:val="24"/>
                <w:szCs w:val="24"/>
                <w:lang w:eastAsia="lt-LT"/>
              </w:rPr>
              <w:t xml:space="preserve">2. </w:t>
            </w:r>
            <w:r w:rsidR="00C61674" w:rsidRPr="0077069A">
              <w:rPr>
                <w:rFonts w:ascii="Times New Roman" w:eastAsia="Calibri" w:hAnsi="Times New Roman" w:cs="Times New Roman"/>
                <w:sz w:val="24"/>
                <w:szCs w:val="24"/>
                <w:lang w:eastAsia="lt-LT"/>
              </w:rPr>
              <w:t>Mokytojai turi g</w:t>
            </w:r>
            <w:r w:rsidR="00F30A2D" w:rsidRPr="0077069A">
              <w:rPr>
                <w:rFonts w:ascii="Times New Roman" w:eastAsia="Calibri" w:hAnsi="Times New Roman" w:cs="Times New Roman"/>
                <w:sz w:val="24"/>
                <w:szCs w:val="24"/>
                <w:lang w:eastAsia="lt-LT"/>
              </w:rPr>
              <w:t>alimyb</w:t>
            </w:r>
            <w:r w:rsidR="00C61674" w:rsidRPr="0077069A">
              <w:rPr>
                <w:rFonts w:ascii="Times New Roman" w:eastAsia="Calibri" w:hAnsi="Times New Roman" w:cs="Times New Roman"/>
                <w:sz w:val="24"/>
                <w:szCs w:val="24"/>
                <w:lang w:eastAsia="lt-LT"/>
              </w:rPr>
              <w:t>ę</w:t>
            </w:r>
            <w:r w:rsidR="00F30A2D" w:rsidRPr="0077069A">
              <w:rPr>
                <w:rFonts w:ascii="Times New Roman" w:eastAsia="Calibri" w:hAnsi="Times New Roman" w:cs="Times New Roman"/>
                <w:sz w:val="24"/>
                <w:szCs w:val="24"/>
                <w:lang w:eastAsia="lt-LT"/>
              </w:rPr>
              <w:t xml:space="preserve"> tobulinti kvalifikaciją informacinių technologijų taikymo ugdymo procese. </w:t>
            </w:r>
          </w:p>
          <w:p w:rsidR="00611CF5" w:rsidRPr="0077069A" w:rsidRDefault="00E01ECA" w:rsidP="000C66A3">
            <w:pPr>
              <w:spacing w:after="0" w:line="240" w:lineRule="auto"/>
              <w:jc w:val="both"/>
              <w:rPr>
                <w:rFonts w:ascii="Times New Roman" w:eastAsia="Calibri" w:hAnsi="Times New Roman" w:cs="Times New Roman"/>
                <w:sz w:val="24"/>
                <w:szCs w:val="24"/>
                <w:lang w:eastAsia="lt-LT"/>
              </w:rPr>
            </w:pPr>
            <w:r w:rsidRPr="0077069A">
              <w:rPr>
                <w:rFonts w:ascii="Times New Roman" w:eastAsia="Calibri" w:hAnsi="Times New Roman" w:cs="Times New Roman"/>
                <w:sz w:val="24"/>
                <w:szCs w:val="24"/>
                <w:lang w:eastAsia="lt-LT"/>
              </w:rPr>
              <w:t>3.</w:t>
            </w:r>
            <w:r w:rsidR="00CE5852">
              <w:rPr>
                <w:rFonts w:ascii="Times New Roman" w:eastAsia="Calibri" w:hAnsi="Times New Roman" w:cs="Times New Roman"/>
                <w:sz w:val="24"/>
                <w:szCs w:val="24"/>
                <w:lang w:eastAsia="lt-LT"/>
              </w:rPr>
              <w:t xml:space="preserve"> </w:t>
            </w:r>
            <w:r w:rsidR="00611CF5" w:rsidRPr="0077069A">
              <w:rPr>
                <w:rFonts w:ascii="Times New Roman" w:eastAsia="Calibri" w:hAnsi="Times New Roman" w:cs="Times New Roman"/>
                <w:sz w:val="24"/>
                <w:szCs w:val="24"/>
                <w:lang w:eastAsia="lt-LT"/>
              </w:rPr>
              <w:t>Nepakankamas vyresnio amžiaus pedagogų kompiuterinio raštingumo lygis įtakoja ugdymo kokybę.</w:t>
            </w:r>
          </w:p>
          <w:p w:rsidR="0015666C" w:rsidRPr="0077069A" w:rsidRDefault="00E01ECA" w:rsidP="000C66A3">
            <w:pPr>
              <w:spacing w:after="0" w:line="240" w:lineRule="auto"/>
              <w:jc w:val="both"/>
              <w:rPr>
                <w:rFonts w:ascii="Times New Roman" w:eastAsia="Calibri" w:hAnsi="Times New Roman" w:cs="Times New Roman"/>
                <w:sz w:val="24"/>
                <w:szCs w:val="24"/>
                <w:lang w:eastAsia="lt-LT"/>
              </w:rPr>
            </w:pPr>
            <w:r w:rsidRPr="0077069A">
              <w:rPr>
                <w:rFonts w:ascii="Times New Roman" w:eastAsia="Calibri" w:hAnsi="Times New Roman" w:cs="Times New Roman"/>
                <w:sz w:val="24"/>
                <w:szCs w:val="24"/>
                <w:lang w:eastAsia="lt-LT"/>
              </w:rPr>
              <w:t xml:space="preserve">4. </w:t>
            </w:r>
            <w:r w:rsidR="0085502A" w:rsidRPr="0077069A">
              <w:rPr>
                <w:rFonts w:ascii="Times New Roman" w:eastAsia="Calibri" w:hAnsi="Times New Roman" w:cs="Times New Roman"/>
                <w:sz w:val="24"/>
                <w:szCs w:val="24"/>
                <w:lang w:eastAsia="lt-LT"/>
              </w:rPr>
              <w:t>Lopšelyje-darželyje į</w:t>
            </w:r>
            <w:r w:rsidR="0015666C" w:rsidRPr="0077069A">
              <w:rPr>
                <w:rFonts w:ascii="Times New Roman" w:eastAsia="Calibri" w:hAnsi="Times New Roman" w:cs="Times New Roman"/>
                <w:sz w:val="24"/>
                <w:szCs w:val="24"/>
                <w:lang w:eastAsia="lt-LT"/>
              </w:rPr>
              <w:t xml:space="preserve">rengta </w:t>
            </w:r>
            <w:r w:rsidR="00EA18AA" w:rsidRPr="0077069A">
              <w:rPr>
                <w:rFonts w:ascii="Times New Roman" w:eastAsia="Calibri" w:hAnsi="Times New Roman" w:cs="Times New Roman"/>
                <w:sz w:val="24"/>
                <w:szCs w:val="24"/>
                <w:lang w:eastAsia="lt-LT"/>
              </w:rPr>
              <w:t xml:space="preserve">E-apsaugos sistema. </w:t>
            </w:r>
            <w:r w:rsidR="00CE2F7D">
              <w:rPr>
                <w:rFonts w:ascii="Times New Roman" w:eastAsia="Calibri" w:hAnsi="Times New Roman" w:cs="Times New Roman"/>
                <w:sz w:val="24"/>
                <w:szCs w:val="24"/>
                <w:lang w:eastAsia="lt-LT"/>
              </w:rPr>
              <w:t>V</w:t>
            </w:r>
            <w:r w:rsidR="0015666C" w:rsidRPr="0077069A">
              <w:rPr>
                <w:rFonts w:ascii="Times New Roman" w:eastAsia="Calibri" w:hAnsi="Times New Roman" w:cs="Times New Roman"/>
                <w:sz w:val="24"/>
                <w:szCs w:val="24"/>
                <w:lang w:eastAsia="lt-LT"/>
              </w:rPr>
              <w:t>aizdo stebėjimo sistema sudaro saugesnę aplinką vaikams, turtui. Priešgaisrinė ir  Apsaugos sistema  apsaugo lopšelį-darželį nuo galimo pavojaus gaisro metu, apsaugo turtą ne darbo metu.</w:t>
            </w:r>
          </w:p>
          <w:p w:rsidR="000C66A3" w:rsidRPr="0077069A" w:rsidRDefault="00E01ECA" w:rsidP="000C66A3">
            <w:pPr>
              <w:spacing w:after="0" w:line="240" w:lineRule="auto"/>
              <w:jc w:val="both"/>
              <w:rPr>
                <w:rFonts w:ascii="Times New Roman" w:eastAsia="Calibri" w:hAnsi="Times New Roman" w:cs="Times New Roman"/>
                <w:sz w:val="24"/>
                <w:szCs w:val="24"/>
                <w:lang w:eastAsia="lt-LT"/>
              </w:rPr>
            </w:pPr>
            <w:r w:rsidRPr="0077069A">
              <w:rPr>
                <w:rFonts w:ascii="Times New Roman" w:eastAsia="Calibri" w:hAnsi="Times New Roman" w:cs="Times New Roman"/>
                <w:sz w:val="24"/>
                <w:szCs w:val="24"/>
                <w:lang w:eastAsia="lt-LT"/>
              </w:rPr>
              <w:t xml:space="preserve">5. </w:t>
            </w:r>
            <w:r w:rsidR="00084FEA" w:rsidRPr="0077069A">
              <w:rPr>
                <w:rFonts w:ascii="Times New Roman" w:eastAsia="Calibri" w:hAnsi="Times New Roman" w:cs="Times New Roman"/>
                <w:sz w:val="24"/>
                <w:szCs w:val="24"/>
                <w:lang w:eastAsia="lt-LT"/>
              </w:rPr>
              <w:t xml:space="preserve">Naudojamas el. dienynas </w:t>
            </w:r>
            <w:r w:rsidR="00862301" w:rsidRPr="0077069A">
              <w:rPr>
                <w:rFonts w:ascii="Times New Roman" w:eastAsia="Calibri" w:hAnsi="Times New Roman" w:cs="Times New Roman"/>
                <w:sz w:val="24"/>
                <w:szCs w:val="24"/>
                <w:lang w:eastAsia="lt-LT"/>
              </w:rPr>
              <w:t>„Mūsų darželis“</w:t>
            </w:r>
            <w:r w:rsidR="00084FEA" w:rsidRPr="0077069A">
              <w:rPr>
                <w:rFonts w:ascii="Times New Roman" w:eastAsia="Calibri" w:hAnsi="Times New Roman" w:cs="Times New Roman"/>
                <w:sz w:val="24"/>
                <w:szCs w:val="24"/>
                <w:lang w:eastAsia="lt-LT"/>
              </w:rPr>
              <w:t>, socialiniai tinklai</w:t>
            </w:r>
            <w:r w:rsidR="00862301" w:rsidRPr="0077069A">
              <w:rPr>
                <w:rFonts w:ascii="Times New Roman" w:eastAsia="Calibri" w:hAnsi="Times New Roman" w:cs="Times New Roman"/>
                <w:sz w:val="24"/>
                <w:szCs w:val="24"/>
                <w:lang w:eastAsia="lt-LT"/>
              </w:rPr>
              <w:t>.</w:t>
            </w:r>
          </w:p>
        </w:tc>
      </w:tr>
      <w:tr w:rsidR="007C7BC7" w:rsidRPr="0077069A" w:rsidTr="00553170">
        <w:tc>
          <w:tcPr>
            <w:tcW w:w="9962" w:type="dxa"/>
            <w:gridSpan w:val="2"/>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jc w:val="both"/>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 xml:space="preserve">Teisinė  bazė. </w:t>
            </w:r>
          </w:p>
          <w:p w:rsidR="000C66A3" w:rsidRPr="0077069A" w:rsidRDefault="00F30A2D" w:rsidP="000C66A3">
            <w:pPr>
              <w:spacing w:after="0" w:line="240" w:lineRule="auto"/>
              <w:jc w:val="both"/>
              <w:rPr>
                <w:rFonts w:ascii="Times New Roman" w:eastAsia="Calibri" w:hAnsi="Times New Roman" w:cs="Times New Roman"/>
                <w:sz w:val="24"/>
                <w:szCs w:val="24"/>
                <w:lang w:eastAsia="lt-LT"/>
              </w:rPr>
            </w:pPr>
            <w:r w:rsidRPr="0077069A">
              <w:rPr>
                <w:rFonts w:ascii="Times New Roman" w:eastAsia="Calibri" w:hAnsi="Times New Roman" w:cs="Times New Roman"/>
                <w:sz w:val="24"/>
                <w:szCs w:val="24"/>
                <w:lang w:eastAsia="lt-LT"/>
              </w:rPr>
              <w:t xml:space="preserve">Lopšelis-darželis savo veiklą grindžia Lietuvos Respublikos Konstitucija, Lietuvos Respublikos Seimo ir vyriausybės formuojama švietimo politika, įstatymais, Lietuvos Respublikos vyriausybės nutarimais, Švietimo, mokslo ir sporto ministro  įsakymais,  Šilutės rajono  savivaldybės  tarybos  sprendimais, </w:t>
            </w:r>
            <w:r w:rsidR="00AF7818">
              <w:rPr>
                <w:rFonts w:ascii="Times New Roman" w:eastAsia="Calibri" w:hAnsi="Times New Roman" w:cs="Times New Roman"/>
                <w:sz w:val="24"/>
                <w:szCs w:val="24"/>
                <w:lang w:eastAsia="lt-LT"/>
              </w:rPr>
              <w:t>s</w:t>
            </w:r>
            <w:r w:rsidRPr="0077069A">
              <w:rPr>
                <w:rFonts w:ascii="Times New Roman" w:eastAsia="Calibri" w:hAnsi="Times New Roman" w:cs="Times New Roman"/>
                <w:sz w:val="24"/>
                <w:szCs w:val="24"/>
                <w:lang w:eastAsia="lt-LT"/>
              </w:rPr>
              <w:t xml:space="preserve">avivaldybės </w:t>
            </w:r>
            <w:r w:rsidR="00AF7818">
              <w:rPr>
                <w:rFonts w:ascii="Times New Roman" w:eastAsia="Calibri" w:hAnsi="Times New Roman" w:cs="Times New Roman"/>
                <w:sz w:val="24"/>
                <w:szCs w:val="24"/>
                <w:lang w:eastAsia="lt-LT"/>
              </w:rPr>
              <w:t>A</w:t>
            </w:r>
            <w:r w:rsidRPr="0077069A">
              <w:rPr>
                <w:rFonts w:ascii="Times New Roman" w:eastAsia="Calibri" w:hAnsi="Times New Roman" w:cs="Times New Roman"/>
                <w:sz w:val="24"/>
                <w:szCs w:val="24"/>
                <w:lang w:eastAsia="lt-LT"/>
              </w:rPr>
              <w:t xml:space="preserve">dministracijos ir Švietimo ir kultūros skyriaus potvarkiais ir įsakymais, lopšelio-darželio </w:t>
            </w:r>
            <w:r w:rsidR="00100572" w:rsidRPr="0077069A">
              <w:rPr>
                <w:rFonts w:ascii="Times New Roman" w:eastAsia="Calibri" w:hAnsi="Times New Roman" w:cs="Times New Roman"/>
                <w:sz w:val="24"/>
                <w:szCs w:val="24"/>
                <w:lang w:eastAsia="lt-LT"/>
              </w:rPr>
              <w:t xml:space="preserve">nuostatais, </w:t>
            </w:r>
            <w:r w:rsidRPr="0077069A">
              <w:rPr>
                <w:rFonts w:ascii="Times New Roman" w:eastAsia="Calibri" w:hAnsi="Times New Roman" w:cs="Times New Roman"/>
                <w:sz w:val="24"/>
                <w:szCs w:val="24"/>
                <w:lang w:eastAsia="lt-LT"/>
              </w:rPr>
              <w:t>vidaus tvarką reglamentuojančiais dokumentais ir kitais teisės aktais.</w:t>
            </w:r>
          </w:p>
        </w:tc>
      </w:tr>
      <w:tr w:rsidR="007C7BC7" w:rsidRPr="0077069A" w:rsidTr="00553170">
        <w:trPr>
          <w:trHeight w:val="360"/>
        </w:trPr>
        <w:tc>
          <w:tcPr>
            <w:tcW w:w="9962" w:type="dxa"/>
            <w:gridSpan w:val="2"/>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jc w:val="both"/>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 xml:space="preserve">                                                     </w:t>
            </w:r>
          </w:p>
          <w:p w:rsidR="000C66A3" w:rsidRPr="0077069A" w:rsidRDefault="000C66A3" w:rsidP="000C66A3">
            <w:pPr>
              <w:spacing w:after="0" w:line="240" w:lineRule="auto"/>
              <w:jc w:val="center"/>
              <w:rPr>
                <w:rFonts w:ascii="Times New Roman" w:eastAsia="Calibri" w:hAnsi="Times New Roman" w:cs="Times New Roman"/>
                <w:sz w:val="24"/>
                <w:szCs w:val="24"/>
                <w:lang w:eastAsia="lt-LT"/>
              </w:rPr>
            </w:pPr>
            <w:r w:rsidRPr="0077069A">
              <w:rPr>
                <w:rFonts w:ascii="Times New Roman" w:eastAsia="Calibri" w:hAnsi="Times New Roman" w:cs="Times New Roman"/>
                <w:b/>
                <w:bCs/>
                <w:sz w:val="24"/>
                <w:szCs w:val="24"/>
                <w:lang w:eastAsia="lt-LT"/>
              </w:rPr>
              <w:t>Vidinės aplinkos analizė:</w:t>
            </w:r>
          </w:p>
        </w:tc>
      </w:tr>
      <w:tr w:rsidR="007C7BC7" w:rsidRPr="0077069A" w:rsidTr="00553170">
        <w:trPr>
          <w:trHeight w:val="572"/>
        </w:trPr>
        <w:tc>
          <w:tcPr>
            <w:tcW w:w="9962" w:type="dxa"/>
            <w:gridSpan w:val="2"/>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jc w:val="both"/>
              <w:rPr>
                <w:rFonts w:ascii="Times New Roman" w:eastAsia="Calibri" w:hAnsi="Times New Roman" w:cs="Times New Roman"/>
                <w:sz w:val="24"/>
                <w:szCs w:val="24"/>
                <w:lang w:eastAsia="lt-LT"/>
              </w:rPr>
            </w:pPr>
            <w:r w:rsidRPr="0077069A">
              <w:rPr>
                <w:rFonts w:ascii="Times New Roman" w:eastAsia="Calibri" w:hAnsi="Times New Roman" w:cs="Times New Roman"/>
                <w:b/>
                <w:bCs/>
                <w:sz w:val="24"/>
                <w:szCs w:val="24"/>
                <w:lang w:eastAsia="lt-LT"/>
              </w:rPr>
              <w:t xml:space="preserve">Organizacinė struktūra. </w:t>
            </w:r>
          </w:p>
          <w:p w:rsidR="000C66A3" w:rsidRPr="0077069A" w:rsidRDefault="004E7693" w:rsidP="000C66A3">
            <w:pPr>
              <w:spacing w:after="0" w:line="240" w:lineRule="auto"/>
              <w:jc w:val="both"/>
              <w:rPr>
                <w:rFonts w:ascii="Times New Roman" w:eastAsia="Calibri" w:hAnsi="Times New Roman" w:cs="Times New Roman"/>
                <w:bCs/>
                <w:sz w:val="24"/>
                <w:szCs w:val="24"/>
                <w:lang w:eastAsia="lt-LT"/>
              </w:rPr>
            </w:pPr>
            <w:r w:rsidRPr="0077069A">
              <w:rPr>
                <w:rFonts w:ascii="Times New Roman" w:eastAsia="Calibri" w:hAnsi="Times New Roman" w:cs="Times New Roman"/>
                <w:bCs/>
                <w:sz w:val="24"/>
                <w:szCs w:val="24"/>
                <w:lang w:eastAsia="lt-LT"/>
              </w:rPr>
              <w:t xml:space="preserve">1. </w:t>
            </w:r>
            <w:r w:rsidR="007E1BB6" w:rsidRPr="0077069A">
              <w:rPr>
                <w:rFonts w:ascii="Times New Roman" w:eastAsia="Calibri" w:hAnsi="Times New Roman" w:cs="Times New Roman"/>
                <w:bCs/>
                <w:sz w:val="24"/>
                <w:szCs w:val="24"/>
                <w:lang w:eastAsia="lt-LT"/>
              </w:rPr>
              <w:t xml:space="preserve">Šilutės lopšelio-darželio „Žibutė“ organizacinę struktūrą sudaro: </w:t>
            </w:r>
            <w:r w:rsidR="00D4520E" w:rsidRPr="0077069A">
              <w:rPr>
                <w:rFonts w:ascii="Times New Roman" w:eastAsia="Calibri" w:hAnsi="Times New Roman" w:cs="Times New Roman"/>
                <w:bCs/>
                <w:sz w:val="24"/>
                <w:szCs w:val="24"/>
                <w:lang w:eastAsia="lt-LT"/>
              </w:rPr>
              <w:t>administracija (direktorius, direktoriaus pavaduotojas ugdymui</w:t>
            </w:r>
            <w:r w:rsidR="007E1BB6" w:rsidRPr="0077069A">
              <w:rPr>
                <w:rFonts w:ascii="Times New Roman" w:eastAsia="Calibri" w:hAnsi="Times New Roman" w:cs="Times New Roman"/>
                <w:bCs/>
                <w:sz w:val="24"/>
                <w:szCs w:val="24"/>
                <w:lang w:eastAsia="lt-LT"/>
              </w:rPr>
              <w:t>,</w:t>
            </w:r>
            <w:r w:rsidR="00D4520E" w:rsidRPr="0077069A">
              <w:rPr>
                <w:rFonts w:ascii="Times New Roman" w:eastAsia="Calibri" w:hAnsi="Times New Roman" w:cs="Times New Roman"/>
                <w:bCs/>
                <w:sz w:val="24"/>
                <w:szCs w:val="24"/>
                <w:lang w:eastAsia="lt-LT"/>
              </w:rPr>
              <w:t xml:space="preserve"> vyriausiasis buhalteris, ūkvedys</w:t>
            </w:r>
            <w:r w:rsidR="003E3FBB" w:rsidRPr="0077069A">
              <w:rPr>
                <w:rFonts w:ascii="Times New Roman" w:eastAsia="Calibri" w:hAnsi="Times New Roman" w:cs="Times New Roman"/>
                <w:bCs/>
                <w:sz w:val="24"/>
                <w:szCs w:val="24"/>
                <w:lang w:eastAsia="lt-LT"/>
              </w:rPr>
              <w:t>, raštvedys</w:t>
            </w:r>
            <w:r w:rsidR="00D4520E" w:rsidRPr="0077069A">
              <w:rPr>
                <w:rFonts w:ascii="Times New Roman" w:eastAsia="Calibri" w:hAnsi="Times New Roman" w:cs="Times New Roman"/>
                <w:bCs/>
                <w:sz w:val="24"/>
                <w:szCs w:val="24"/>
                <w:lang w:eastAsia="lt-LT"/>
              </w:rPr>
              <w:t>),</w:t>
            </w:r>
            <w:r w:rsidR="007E1BB6" w:rsidRPr="0077069A">
              <w:rPr>
                <w:rFonts w:ascii="Times New Roman" w:eastAsia="Calibri" w:hAnsi="Times New Roman" w:cs="Times New Roman"/>
                <w:bCs/>
                <w:sz w:val="24"/>
                <w:szCs w:val="24"/>
                <w:lang w:eastAsia="lt-LT"/>
              </w:rPr>
              <w:t xml:space="preserve"> </w:t>
            </w:r>
            <w:r w:rsidR="00715C0F" w:rsidRPr="0077069A">
              <w:rPr>
                <w:rFonts w:ascii="Times New Roman" w:eastAsia="Calibri" w:hAnsi="Times New Roman" w:cs="Times New Roman"/>
                <w:bCs/>
                <w:sz w:val="24"/>
                <w:szCs w:val="24"/>
                <w:lang w:eastAsia="lt-LT"/>
              </w:rPr>
              <w:t>mokytojai, dirbantys pagal ikimokyklinio</w:t>
            </w:r>
            <w:r w:rsidR="007E1BB6" w:rsidRPr="0077069A">
              <w:rPr>
                <w:rFonts w:ascii="Times New Roman" w:eastAsia="Calibri" w:hAnsi="Times New Roman" w:cs="Times New Roman"/>
                <w:bCs/>
                <w:sz w:val="24"/>
                <w:szCs w:val="24"/>
                <w:lang w:eastAsia="lt-LT"/>
              </w:rPr>
              <w:t xml:space="preserve"> </w:t>
            </w:r>
            <w:r w:rsidR="00715C0F" w:rsidRPr="0077069A">
              <w:rPr>
                <w:rFonts w:ascii="Times New Roman" w:eastAsia="Calibri" w:hAnsi="Times New Roman" w:cs="Times New Roman"/>
                <w:bCs/>
                <w:sz w:val="24"/>
                <w:szCs w:val="24"/>
                <w:lang w:eastAsia="lt-LT"/>
              </w:rPr>
              <w:t>ir priešmokyklinio ugdymo programas,</w:t>
            </w:r>
            <w:r w:rsidR="007E1BB6" w:rsidRPr="0077069A">
              <w:rPr>
                <w:rFonts w:ascii="Times New Roman" w:eastAsia="Calibri" w:hAnsi="Times New Roman" w:cs="Times New Roman"/>
                <w:bCs/>
                <w:sz w:val="24"/>
                <w:szCs w:val="24"/>
                <w:lang w:eastAsia="lt-LT"/>
              </w:rPr>
              <w:t xml:space="preserve"> </w:t>
            </w:r>
            <w:r w:rsidR="00D4520E" w:rsidRPr="0077069A">
              <w:rPr>
                <w:rFonts w:ascii="Times New Roman" w:eastAsia="Calibri" w:hAnsi="Times New Roman" w:cs="Times New Roman"/>
                <w:bCs/>
                <w:sz w:val="24"/>
                <w:szCs w:val="24"/>
                <w:lang w:eastAsia="lt-LT"/>
              </w:rPr>
              <w:t xml:space="preserve">meninio ugdymo mokytojas, </w:t>
            </w:r>
            <w:r w:rsidR="007E1BB6" w:rsidRPr="0077069A">
              <w:rPr>
                <w:rFonts w:ascii="Times New Roman" w:eastAsia="Calibri" w:hAnsi="Times New Roman" w:cs="Times New Roman"/>
                <w:bCs/>
                <w:sz w:val="24"/>
                <w:szCs w:val="24"/>
                <w:lang w:eastAsia="lt-LT"/>
              </w:rPr>
              <w:t>švietimo pagalbos specialistai: logopedas, socialinis pedagogas, judesio korekcijos mokytojas, specialusis pedagogas</w:t>
            </w:r>
            <w:r w:rsidR="00D4520E" w:rsidRPr="0077069A">
              <w:rPr>
                <w:rFonts w:ascii="Times New Roman" w:eastAsia="Calibri" w:hAnsi="Times New Roman" w:cs="Times New Roman"/>
                <w:bCs/>
                <w:sz w:val="24"/>
                <w:szCs w:val="24"/>
                <w:lang w:eastAsia="lt-LT"/>
              </w:rPr>
              <w:t>,</w:t>
            </w:r>
            <w:r w:rsidR="007E1BB6" w:rsidRPr="0077069A">
              <w:rPr>
                <w:rFonts w:ascii="Times New Roman" w:eastAsia="Calibri" w:hAnsi="Times New Roman" w:cs="Times New Roman"/>
                <w:bCs/>
                <w:sz w:val="24"/>
                <w:szCs w:val="24"/>
                <w:lang w:eastAsia="lt-LT"/>
              </w:rPr>
              <w:t xml:space="preserve"> mokytojo padėjėjas. Aptarnaujantis personalas:</w:t>
            </w:r>
            <w:r w:rsidR="003E3FBB" w:rsidRPr="0077069A">
              <w:rPr>
                <w:rFonts w:ascii="Times New Roman" w:eastAsia="Calibri" w:hAnsi="Times New Roman" w:cs="Times New Roman"/>
                <w:bCs/>
                <w:sz w:val="24"/>
                <w:szCs w:val="24"/>
                <w:lang w:eastAsia="lt-LT"/>
              </w:rPr>
              <w:t xml:space="preserve"> </w:t>
            </w:r>
            <w:r w:rsidR="00D4520E" w:rsidRPr="0077069A">
              <w:rPr>
                <w:rFonts w:ascii="Times New Roman" w:eastAsia="Calibri" w:hAnsi="Times New Roman" w:cs="Times New Roman"/>
                <w:bCs/>
                <w:sz w:val="24"/>
                <w:szCs w:val="24"/>
                <w:lang w:eastAsia="lt-LT"/>
              </w:rPr>
              <w:t xml:space="preserve">maitinimo organizatorius, </w:t>
            </w:r>
            <w:r w:rsidR="007E1BB6" w:rsidRPr="0077069A">
              <w:rPr>
                <w:rFonts w:ascii="Times New Roman" w:eastAsia="Calibri" w:hAnsi="Times New Roman" w:cs="Times New Roman"/>
                <w:bCs/>
                <w:sz w:val="24"/>
                <w:szCs w:val="24"/>
                <w:lang w:eastAsia="lt-LT"/>
              </w:rPr>
              <w:t xml:space="preserve">virėjai, auklėtojų padėjėjai, </w:t>
            </w:r>
            <w:r w:rsidR="00D4520E" w:rsidRPr="0077069A">
              <w:rPr>
                <w:rFonts w:ascii="Times New Roman" w:eastAsia="Calibri" w:hAnsi="Times New Roman" w:cs="Times New Roman"/>
                <w:bCs/>
                <w:sz w:val="24"/>
                <w:szCs w:val="24"/>
                <w:lang w:eastAsia="lt-LT"/>
              </w:rPr>
              <w:t xml:space="preserve">valytojas, skalbėjas, </w:t>
            </w:r>
            <w:r w:rsidR="007E1BB6" w:rsidRPr="0077069A">
              <w:rPr>
                <w:rFonts w:ascii="Times New Roman" w:eastAsia="Calibri" w:hAnsi="Times New Roman" w:cs="Times New Roman"/>
                <w:bCs/>
                <w:sz w:val="24"/>
                <w:szCs w:val="24"/>
                <w:lang w:eastAsia="lt-LT"/>
              </w:rPr>
              <w:t>pastatų ir teritorijos priežiūros darbininka</w:t>
            </w:r>
            <w:r w:rsidR="00D4520E" w:rsidRPr="0077069A">
              <w:rPr>
                <w:rFonts w:ascii="Times New Roman" w:eastAsia="Calibri" w:hAnsi="Times New Roman" w:cs="Times New Roman"/>
                <w:bCs/>
                <w:sz w:val="24"/>
                <w:szCs w:val="24"/>
                <w:lang w:eastAsia="lt-LT"/>
              </w:rPr>
              <w:t>s, kiemsargis</w:t>
            </w:r>
            <w:r w:rsidR="007E1BB6" w:rsidRPr="0077069A">
              <w:rPr>
                <w:rFonts w:ascii="Times New Roman" w:eastAsia="Calibri" w:hAnsi="Times New Roman" w:cs="Times New Roman"/>
                <w:bCs/>
                <w:sz w:val="24"/>
                <w:szCs w:val="24"/>
                <w:lang w:eastAsia="lt-LT"/>
              </w:rPr>
              <w:t>.</w:t>
            </w:r>
          </w:p>
          <w:p w:rsidR="00303911" w:rsidRPr="0077069A" w:rsidRDefault="004E7693" w:rsidP="00EA27FF">
            <w:pPr>
              <w:spacing w:after="0" w:line="240" w:lineRule="auto"/>
              <w:jc w:val="both"/>
              <w:rPr>
                <w:rFonts w:ascii="Times New Roman" w:eastAsia="Calibri" w:hAnsi="Times New Roman" w:cs="Times New Roman"/>
                <w:bCs/>
                <w:sz w:val="24"/>
                <w:szCs w:val="24"/>
                <w:lang w:eastAsia="lt-LT"/>
              </w:rPr>
            </w:pPr>
            <w:r w:rsidRPr="0077069A">
              <w:rPr>
                <w:rFonts w:ascii="Times New Roman" w:eastAsia="Calibri" w:hAnsi="Times New Roman" w:cs="Times New Roman"/>
                <w:bCs/>
                <w:sz w:val="24"/>
                <w:szCs w:val="24"/>
                <w:lang w:eastAsia="lt-LT"/>
              </w:rPr>
              <w:t xml:space="preserve">2. </w:t>
            </w:r>
            <w:r w:rsidR="00EA27FF" w:rsidRPr="0077069A">
              <w:rPr>
                <w:rFonts w:ascii="Times New Roman" w:eastAsia="Calibri" w:hAnsi="Times New Roman" w:cs="Times New Roman"/>
                <w:bCs/>
                <w:sz w:val="24"/>
                <w:szCs w:val="24"/>
                <w:lang w:eastAsia="lt-LT"/>
              </w:rPr>
              <w:t>Veikia savivaldos institucijos, dalyvauja</w:t>
            </w:r>
            <w:r w:rsidR="00303911" w:rsidRPr="0077069A">
              <w:rPr>
                <w:rFonts w:ascii="Times New Roman" w:eastAsia="Calibri" w:hAnsi="Times New Roman" w:cs="Times New Roman"/>
                <w:bCs/>
                <w:sz w:val="24"/>
                <w:szCs w:val="24"/>
                <w:lang w:eastAsia="lt-LT"/>
              </w:rPr>
              <w:t>nčios</w:t>
            </w:r>
            <w:r w:rsidR="00EA27FF" w:rsidRPr="0077069A">
              <w:rPr>
                <w:rFonts w:ascii="Times New Roman" w:eastAsia="Calibri" w:hAnsi="Times New Roman" w:cs="Times New Roman"/>
                <w:bCs/>
                <w:sz w:val="24"/>
                <w:szCs w:val="24"/>
                <w:lang w:eastAsia="lt-LT"/>
              </w:rPr>
              <w:t xml:space="preserve"> sprendžiant ir tobulinant ugdymo proceso, socialinius, finansinius ir kitus lopšelio-darželio veiklos klausimus:</w:t>
            </w:r>
            <w:r w:rsidRPr="0077069A">
              <w:rPr>
                <w:rFonts w:ascii="Times New Roman" w:eastAsia="Calibri" w:hAnsi="Times New Roman" w:cs="Times New Roman"/>
                <w:bCs/>
                <w:sz w:val="24"/>
                <w:szCs w:val="24"/>
                <w:lang w:eastAsia="lt-LT"/>
              </w:rPr>
              <w:t xml:space="preserve"> </w:t>
            </w:r>
            <w:r w:rsidR="00EA27FF" w:rsidRPr="0077069A">
              <w:rPr>
                <w:rFonts w:ascii="Times New Roman" w:eastAsia="Calibri" w:hAnsi="Times New Roman" w:cs="Times New Roman"/>
                <w:bCs/>
                <w:sz w:val="24"/>
                <w:szCs w:val="24"/>
                <w:lang w:eastAsia="lt-LT"/>
              </w:rPr>
              <w:t>Lopšelio-darželio taryba</w:t>
            </w:r>
            <w:r w:rsidRPr="0077069A">
              <w:rPr>
                <w:rFonts w:ascii="Times New Roman" w:eastAsia="Calibri" w:hAnsi="Times New Roman" w:cs="Times New Roman"/>
                <w:bCs/>
                <w:sz w:val="24"/>
                <w:szCs w:val="24"/>
                <w:lang w:eastAsia="lt-LT"/>
              </w:rPr>
              <w:t xml:space="preserve">, </w:t>
            </w:r>
            <w:r w:rsidR="00303911" w:rsidRPr="0077069A">
              <w:rPr>
                <w:rFonts w:ascii="Times New Roman" w:eastAsia="Calibri" w:hAnsi="Times New Roman" w:cs="Times New Roman"/>
                <w:bCs/>
                <w:sz w:val="24"/>
                <w:szCs w:val="24"/>
                <w:lang w:eastAsia="lt-LT"/>
              </w:rPr>
              <w:t>Mokytojų</w:t>
            </w:r>
            <w:r w:rsidR="00EA27FF" w:rsidRPr="0077069A">
              <w:rPr>
                <w:rFonts w:ascii="Times New Roman" w:eastAsia="Calibri" w:hAnsi="Times New Roman" w:cs="Times New Roman"/>
                <w:bCs/>
                <w:sz w:val="24"/>
                <w:szCs w:val="24"/>
                <w:lang w:eastAsia="lt-LT"/>
              </w:rPr>
              <w:t xml:space="preserve"> taryba</w:t>
            </w:r>
            <w:r w:rsidRPr="0077069A">
              <w:rPr>
                <w:rFonts w:ascii="Times New Roman" w:eastAsia="Calibri" w:hAnsi="Times New Roman" w:cs="Times New Roman"/>
                <w:bCs/>
                <w:sz w:val="24"/>
                <w:szCs w:val="24"/>
                <w:lang w:eastAsia="lt-LT"/>
              </w:rPr>
              <w:t xml:space="preserve">, </w:t>
            </w:r>
            <w:r w:rsidR="00303911" w:rsidRPr="0077069A">
              <w:rPr>
                <w:rFonts w:ascii="Times New Roman" w:eastAsia="Calibri" w:hAnsi="Times New Roman" w:cs="Times New Roman"/>
                <w:bCs/>
                <w:sz w:val="24"/>
                <w:szCs w:val="24"/>
                <w:lang w:eastAsia="lt-LT"/>
              </w:rPr>
              <w:t>Darbo taryba</w:t>
            </w:r>
            <w:r w:rsidRPr="0077069A">
              <w:rPr>
                <w:rFonts w:ascii="Times New Roman" w:eastAsia="Calibri" w:hAnsi="Times New Roman" w:cs="Times New Roman"/>
                <w:bCs/>
                <w:sz w:val="24"/>
                <w:szCs w:val="24"/>
                <w:lang w:eastAsia="lt-LT"/>
              </w:rPr>
              <w:t xml:space="preserve">, </w:t>
            </w:r>
            <w:r w:rsidR="00303911" w:rsidRPr="0077069A">
              <w:rPr>
                <w:rFonts w:ascii="Times New Roman" w:eastAsia="Calibri" w:hAnsi="Times New Roman" w:cs="Times New Roman"/>
                <w:bCs/>
                <w:sz w:val="24"/>
                <w:szCs w:val="24"/>
                <w:lang w:eastAsia="lt-LT"/>
              </w:rPr>
              <w:t>Grupių tėvų komitetai</w:t>
            </w:r>
            <w:r w:rsidR="00E849E2">
              <w:rPr>
                <w:rFonts w:ascii="Times New Roman" w:eastAsia="Calibri" w:hAnsi="Times New Roman" w:cs="Times New Roman"/>
                <w:bCs/>
                <w:sz w:val="24"/>
                <w:szCs w:val="24"/>
                <w:lang w:eastAsia="lt-LT"/>
              </w:rPr>
              <w:t>.</w:t>
            </w:r>
          </w:p>
          <w:p w:rsidR="00D4520E" w:rsidRDefault="004E7693" w:rsidP="00EA27FF">
            <w:pPr>
              <w:spacing w:after="0" w:line="240" w:lineRule="auto"/>
              <w:jc w:val="both"/>
              <w:rPr>
                <w:rFonts w:ascii="Times New Roman" w:eastAsia="Calibri" w:hAnsi="Times New Roman" w:cs="Times New Roman"/>
                <w:bCs/>
                <w:sz w:val="24"/>
                <w:szCs w:val="24"/>
                <w:lang w:eastAsia="lt-LT"/>
              </w:rPr>
            </w:pPr>
            <w:r w:rsidRPr="0077069A">
              <w:rPr>
                <w:rFonts w:ascii="Times New Roman" w:eastAsia="Calibri" w:hAnsi="Times New Roman" w:cs="Times New Roman"/>
                <w:bCs/>
                <w:sz w:val="24"/>
                <w:szCs w:val="24"/>
                <w:lang w:eastAsia="lt-LT"/>
              </w:rPr>
              <w:t xml:space="preserve">3. </w:t>
            </w:r>
            <w:r w:rsidR="00D4520E" w:rsidRPr="0077069A">
              <w:rPr>
                <w:rFonts w:ascii="Times New Roman" w:eastAsia="Calibri" w:hAnsi="Times New Roman" w:cs="Times New Roman"/>
                <w:bCs/>
                <w:sz w:val="24"/>
                <w:szCs w:val="24"/>
                <w:lang w:eastAsia="lt-LT"/>
              </w:rPr>
              <w:t xml:space="preserve">Lopšelyje-darželyje „Žibutė“ ugdomi 184 vaikai, yra sukomplektuota  11 grupių: 2 lopšelio grupės vaikams nuo 1 m. iki pradinio ugdymo pradžios, 2 lopšelio grupės vaikams nuo 2 m. iki pradinio ugdymo pradžios, 4 darželio grupės vaikams nuo 3 m. iki pradinio ugdymo pradžios, 2 priešmokyklinio ugdymo grupės, 1 </w:t>
            </w:r>
            <w:proofErr w:type="spellStart"/>
            <w:r w:rsidR="00D4520E" w:rsidRPr="0077069A">
              <w:rPr>
                <w:rFonts w:ascii="Times New Roman" w:eastAsia="Calibri" w:hAnsi="Times New Roman" w:cs="Times New Roman"/>
                <w:bCs/>
                <w:sz w:val="24"/>
                <w:szCs w:val="24"/>
                <w:lang w:eastAsia="lt-LT"/>
              </w:rPr>
              <w:t>logopedinė</w:t>
            </w:r>
            <w:proofErr w:type="spellEnd"/>
            <w:r w:rsidR="00D4520E" w:rsidRPr="0077069A">
              <w:rPr>
                <w:rFonts w:ascii="Times New Roman" w:eastAsia="Calibri" w:hAnsi="Times New Roman" w:cs="Times New Roman"/>
                <w:bCs/>
                <w:sz w:val="24"/>
                <w:szCs w:val="24"/>
                <w:lang w:eastAsia="lt-LT"/>
              </w:rPr>
              <w:t xml:space="preserve"> darželio grupė - vaikams su kalbos ir kalbėjimo sutrikimais nuo 3 m. iki pradinio ugdymo pradžios.</w:t>
            </w:r>
          </w:p>
          <w:p w:rsidR="00864B26" w:rsidRPr="0077069A" w:rsidRDefault="00864B26" w:rsidP="00EA27FF">
            <w:pPr>
              <w:spacing w:after="0" w:line="240" w:lineRule="auto"/>
              <w:jc w:val="both"/>
              <w:rPr>
                <w:rFonts w:ascii="Times New Roman" w:eastAsia="Calibri" w:hAnsi="Times New Roman" w:cs="Times New Roman"/>
                <w:bCs/>
                <w:sz w:val="24"/>
                <w:szCs w:val="24"/>
                <w:lang w:eastAsia="lt-LT"/>
              </w:rPr>
            </w:pPr>
          </w:p>
        </w:tc>
      </w:tr>
      <w:tr w:rsidR="007C7BC7" w:rsidRPr="0077069A" w:rsidTr="00553170">
        <w:tc>
          <w:tcPr>
            <w:tcW w:w="9962" w:type="dxa"/>
            <w:gridSpan w:val="2"/>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jc w:val="both"/>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Žmogiškieji ištekliai.</w:t>
            </w:r>
          </w:p>
          <w:p w:rsidR="007D1E19" w:rsidRPr="007D1E19" w:rsidRDefault="007D1E19" w:rsidP="007D1E19">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1. </w:t>
            </w:r>
            <w:r w:rsidRPr="007D1E19">
              <w:rPr>
                <w:rFonts w:ascii="Times New Roman" w:eastAsia="Calibri" w:hAnsi="Times New Roman" w:cs="Times New Roman"/>
                <w:sz w:val="24"/>
                <w:szCs w:val="24"/>
                <w:lang w:eastAsia="lt-LT"/>
              </w:rPr>
              <w:t xml:space="preserve">Lopšelyje-darželyje patvirtinta  47,71 etato. Iš jų: 25,46 – pedagoginiai ir 22,25 nepedagoginiai etatai. </w:t>
            </w:r>
          </w:p>
          <w:p w:rsidR="007D1E19" w:rsidRDefault="007D1E19" w:rsidP="00463E86">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lastRenderedPageBreak/>
              <w:t xml:space="preserve">2. </w:t>
            </w:r>
            <w:r w:rsidR="00715C0F" w:rsidRPr="0077069A">
              <w:rPr>
                <w:rFonts w:ascii="Times New Roman" w:eastAsia="Calibri" w:hAnsi="Times New Roman" w:cs="Times New Roman"/>
                <w:sz w:val="24"/>
                <w:szCs w:val="24"/>
                <w:lang w:eastAsia="lt-LT"/>
              </w:rPr>
              <w:t xml:space="preserve">Darbuotojų skaičius - </w:t>
            </w:r>
            <w:r w:rsidR="00463E86" w:rsidRPr="0077069A">
              <w:rPr>
                <w:rFonts w:ascii="Times New Roman" w:eastAsia="Calibri" w:hAnsi="Times New Roman" w:cs="Times New Roman"/>
                <w:sz w:val="24"/>
                <w:szCs w:val="24"/>
                <w:lang w:eastAsia="lt-LT"/>
              </w:rPr>
              <w:t xml:space="preserve">48.  </w:t>
            </w:r>
            <w:r w:rsidR="008412C8" w:rsidRPr="0077069A">
              <w:rPr>
                <w:rFonts w:ascii="Times New Roman" w:eastAsia="Calibri" w:hAnsi="Times New Roman" w:cs="Times New Roman"/>
                <w:sz w:val="24"/>
                <w:szCs w:val="24"/>
                <w:lang w:eastAsia="lt-LT"/>
              </w:rPr>
              <w:t xml:space="preserve">Iš jų - </w:t>
            </w:r>
            <w:r w:rsidR="00405C6A" w:rsidRPr="0077069A">
              <w:rPr>
                <w:rFonts w:ascii="Times New Roman" w:eastAsia="Calibri" w:hAnsi="Times New Roman" w:cs="Times New Roman"/>
                <w:sz w:val="24"/>
                <w:szCs w:val="24"/>
                <w:lang w:eastAsia="lt-LT"/>
              </w:rPr>
              <w:t>24 pedagoginiai darbuotojai</w:t>
            </w:r>
            <w:r w:rsidR="008412C8" w:rsidRPr="0077069A">
              <w:rPr>
                <w:rFonts w:ascii="Times New Roman" w:eastAsia="Calibri" w:hAnsi="Times New Roman" w:cs="Times New Roman"/>
                <w:sz w:val="24"/>
                <w:szCs w:val="24"/>
                <w:lang w:eastAsia="lt-LT"/>
              </w:rPr>
              <w:t xml:space="preserve"> (17 su aukštuoju išsilavinimu)</w:t>
            </w:r>
            <w:r w:rsidR="00405C6A" w:rsidRPr="0077069A">
              <w:rPr>
                <w:rFonts w:ascii="Times New Roman" w:eastAsia="Calibri" w:hAnsi="Times New Roman" w:cs="Times New Roman"/>
                <w:sz w:val="24"/>
                <w:szCs w:val="24"/>
                <w:lang w:eastAsia="lt-LT"/>
              </w:rPr>
              <w:t xml:space="preserve">, 24 nepedagoginiai darbuotojai. </w:t>
            </w:r>
          </w:p>
          <w:p w:rsidR="00463E86" w:rsidRPr="0077069A" w:rsidRDefault="007D1E19" w:rsidP="00463E86">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3. </w:t>
            </w:r>
            <w:r w:rsidR="00463E86" w:rsidRPr="0077069A">
              <w:rPr>
                <w:rFonts w:ascii="Times New Roman" w:eastAsia="Calibri" w:hAnsi="Times New Roman" w:cs="Times New Roman"/>
                <w:sz w:val="24"/>
                <w:szCs w:val="24"/>
                <w:lang w:eastAsia="lt-LT"/>
              </w:rPr>
              <w:t xml:space="preserve">Dirba  2 vadovai: direktorius - II vadybinė kvalifikacinė kategorija, </w:t>
            </w:r>
            <w:r w:rsidR="00423ADA" w:rsidRPr="0077069A">
              <w:rPr>
                <w:rFonts w:ascii="Times New Roman" w:eastAsia="Calibri" w:hAnsi="Times New Roman" w:cs="Times New Roman"/>
                <w:sz w:val="24"/>
                <w:szCs w:val="24"/>
                <w:lang w:eastAsia="lt-LT"/>
              </w:rPr>
              <w:t xml:space="preserve">direktoriaus </w:t>
            </w:r>
            <w:r w:rsidR="00463E86" w:rsidRPr="0077069A">
              <w:rPr>
                <w:rFonts w:ascii="Times New Roman" w:eastAsia="Calibri" w:hAnsi="Times New Roman" w:cs="Times New Roman"/>
                <w:sz w:val="24"/>
                <w:szCs w:val="24"/>
                <w:lang w:eastAsia="lt-LT"/>
              </w:rPr>
              <w:t xml:space="preserve">pavaduotojas ugdymui, 22 pedagogai. Iš jų 2 priešmokyklinio ugdymo mokytojai, 15 ikimokyklinio ugdymo mokytojų, 5 specialistai. Jų kvalifikacinės kategorijos: </w:t>
            </w:r>
          </w:p>
          <w:p w:rsidR="00463E86" w:rsidRPr="0077069A" w:rsidRDefault="00463E86" w:rsidP="00463E86">
            <w:pPr>
              <w:spacing w:after="0" w:line="240" w:lineRule="auto"/>
              <w:jc w:val="both"/>
              <w:rPr>
                <w:rFonts w:ascii="Times New Roman" w:eastAsia="Calibri" w:hAnsi="Times New Roman" w:cs="Times New Roman"/>
                <w:sz w:val="24"/>
                <w:szCs w:val="24"/>
                <w:lang w:eastAsia="lt-LT"/>
              </w:rPr>
            </w:pPr>
            <w:r w:rsidRPr="0077069A">
              <w:rPr>
                <w:rFonts w:ascii="Times New Roman" w:eastAsia="Calibri" w:hAnsi="Times New Roman" w:cs="Times New Roman"/>
                <w:sz w:val="24"/>
                <w:szCs w:val="24"/>
                <w:lang w:eastAsia="lt-LT"/>
              </w:rPr>
              <w:t xml:space="preserve">4 vyresnieji ikimokyklinio ugdymo mokytojai, </w:t>
            </w:r>
          </w:p>
          <w:p w:rsidR="00463E86" w:rsidRPr="0077069A" w:rsidRDefault="00463E86" w:rsidP="00463E86">
            <w:pPr>
              <w:spacing w:after="0" w:line="240" w:lineRule="auto"/>
              <w:jc w:val="both"/>
              <w:rPr>
                <w:rFonts w:ascii="Times New Roman" w:eastAsia="Calibri" w:hAnsi="Times New Roman" w:cs="Times New Roman"/>
                <w:sz w:val="24"/>
                <w:szCs w:val="24"/>
                <w:lang w:eastAsia="lt-LT"/>
              </w:rPr>
            </w:pPr>
            <w:r w:rsidRPr="0077069A">
              <w:rPr>
                <w:rFonts w:ascii="Times New Roman" w:eastAsia="Calibri" w:hAnsi="Times New Roman" w:cs="Times New Roman"/>
                <w:sz w:val="24"/>
                <w:szCs w:val="24"/>
                <w:lang w:eastAsia="lt-LT"/>
              </w:rPr>
              <w:t xml:space="preserve">2 ikimokyklinio ugdymo mokytojai metodininkai, </w:t>
            </w:r>
          </w:p>
          <w:p w:rsidR="00463E86" w:rsidRPr="0077069A" w:rsidRDefault="00463E86" w:rsidP="00463E86">
            <w:pPr>
              <w:spacing w:after="0" w:line="240" w:lineRule="auto"/>
              <w:jc w:val="both"/>
              <w:rPr>
                <w:rFonts w:ascii="Times New Roman" w:eastAsia="Calibri" w:hAnsi="Times New Roman" w:cs="Times New Roman"/>
                <w:sz w:val="24"/>
                <w:szCs w:val="24"/>
                <w:lang w:eastAsia="lt-LT"/>
              </w:rPr>
            </w:pPr>
            <w:r w:rsidRPr="0077069A">
              <w:rPr>
                <w:rFonts w:ascii="Times New Roman" w:eastAsia="Calibri" w:hAnsi="Times New Roman" w:cs="Times New Roman"/>
                <w:sz w:val="24"/>
                <w:szCs w:val="24"/>
                <w:lang w:eastAsia="lt-LT"/>
              </w:rPr>
              <w:t xml:space="preserve">1 priešmokyklinio ugdymo mokytojas  metodininkas, </w:t>
            </w:r>
          </w:p>
          <w:p w:rsidR="00463E86" w:rsidRPr="0077069A" w:rsidRDefault="00463E86" w:rsidP="00463E86">
            <w:pPr>
              <w:spacing w:after="0" w:line="240" w:lineRule="auto"/>
              <w:jc w:val="both"/>
              <w:rPr>
                <w:rFonts w:ascii="Times New Roman" w:eastAsia="Calibri" w:hAnsi="Times New Roman" w:cs="Times New Roman"/>
                <w:sz w:val="24"/>
                <w:szCs w:val="24"/>
                <w:lang w:eastAsia="lt-LT"/>
              </w:rPr>
            </w:pPr>
            <w:r w:rsidRPr="0077069A">
              <w:rPr>
                <w:rFonts w:ascii="Times New Roman" w:eastAsia="Calibri" w:hAnsi="Times New Roman" w:cs="Times New Roman"/>
                <w:sz w:val="24"/>
                <w:szCs w:val="24"/>
                <w:lang w:eastAsia="lt-LT"/>
              </w:rPr>
              <w:t xml:space="preserve">1 logopedas metodininkas, </w:t>
            </w:r>
          </w:p>
          <w:p w:rsidR="00463E86" w:rsidRPr="0077069A" w:rsidRDefault="00463E86" w:rsidP="00463E86">
            <w:pPr>
              <w:spacing w:after="0" w:line="240" w:lineRule="auto"/>
              <w:jc w:val="both"/>
              <w:rPr>
                <w:rFonts w:ascii="Times New Roman" w:eastAsia="Calibri" w:hAnsi="Times New Roman" w:cs="Times New Roman"/>
                <w:sz w:val="24"/>
                <w:szCs w:val="24"/>
                <w:lang w:eastAsia="lt-LT"/>
              </w:rPr>
            </w:pPr>
            <w:r w:rsidRPr="0077069A">
              <w:rPr>
                <w:rFonts w:ascii="Times New Roman" w:eastAsia="Calibri" w:hAnsi="Times New Roman" w:cs="Times New Roman"/>
                <w:sz w:val="24"/>
                <w:szCs w:val="24"/>
                <w:lang w:eastAsia="lt-LT"/>
              </w:rPr>
              <w:t xml:space="preserve">1 vyresnysis meninio ugdymo mokytojas, </w:t>
            </w:r>
          </w:p>
          <w:p w:rsidR="00463E86" w:rsidRPr="0077069A" w:rsidRDefault="00463E86" w:rsidP="00463E86">
            <w:pPr>
              <w:spacing w:after="0" w:line="240" w:lineRule="auto"/>
              <w:jc w:val="both"/>
              <w:rPr>
                <w:rFonts w:ascii="Times New Roman" w:eastAsia="Calibri" w:hAnsi="Times New Roman" w:cs="Times New Roman"/>
                <w:sz w:val="24"/>
                <w:szCs w:val="24"/>
                <w:lang w:eastAsia="lt-LT"/>
              </w:rPr>
            </w:pPr>
            <w:r w:rsidRPr="0077069A">
              <w:rPr>
                <w:rFonts w:ascii="Times New Roman" w:eastAsia="Calibri" w:hAnsi="Times New Roman" w:cs="Times New Roman"/>
                <w:sz w:val="24"/>
                <w:szCs w:val="24"/>
                <w:lang w:eastAsia="lt-LT"/>
              </w:rPr>
              <w:t>1 judesio korekcijos mokytojas metodininkas.</w:t>
            </w:r>
          </w:p>
          <w:p w:rsidR="000C66A3" w:rsidRPr="0077069A" w:rsidRDefault="005B569A" w:rsidP="000C66A3">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4. </w:t>
            </w:r>
            <w:r w:rsidR="00463E86" w:rsidRPr="0077069A">
              <w:rPr>
                <w:rFonts w:ascii="Times New Roman" w:eastAsia="Calibri" w:hAnsi="Times New Roman" w:cs="Times New Roman"/>
                <w:sz w:val="24"/>
                <w:szCs w:val="24"/>
                <w:lang w:eastAsia="lt-LT"/>
              </w:rPr>
              <w:t>Švietimo pagalbos paslaugas teikia lopšelio-darželio logopedas, judesio korekcijos mokytojas, socialinis ir specialusis pedagogai ir psichologas, priskirtas iš Šilutės pirmosios gimnazijos.</w:t>
            </w:r>
          </w:p>
        </w:tc>
      </w:tr>
      <w:tr w:rsidR="007C7BC7" w:rsidRPr="0077069A" w:rsidTr="00553170">
        <w:tc>
          <w:tcPr>
            <w:tcW w:w="9962" w:type="dxa"/>
            <w:gridSpan w:val="2"/>
            <w:tcBorders>
              <w:top w:val="single" w:sz="4" w:space="0" w:color="auto"/>
              <w:left w:val="single" w:sz="4" w:space="0" w:color="auto"/>
              <w:bottom w:val="single" w:sz="4" w:space="0" w:color="auto"/>
              <w:right w:val="single" w:sz="4" w:space="0" w:color="auto"/>
            </w:tcBorders>
          </w:tcPr>
          <w:p w:rsidR="00937F62" w:rsidRDefault="000C66A3" w:rsidP="001313A7">
            <w:pPr>
              <w:spacing w:after="0"/>
              <w:jc w:val="both"/>
              <w:rPr>
                <w:rFonts w:ascii="Times New Roman" w:eastAsia="Calibri" w:hAnsi="Times New Roman" w:cs="Times New Roman"/>
                <w:sz w:val="24"/>
                <w:szCs w:val="24"/>
                <w:lang w:eastAsia="lt-LT"/>
              </w:rPr>
            </w:pPr>
            <w:r w:rsidRPr="0077069A">
              <w:rPr>
                <w:rFonts w:ascii="Times New Roman" w:eastAsia="Calibri" w:hAnsi="Times New Roman" w:cs="Times New Roman"/>
                <w:b/>
                <w:bCs/>
                <w:sz w:val="24"/>
                <w:szCs w:val="24"/>
                <w:lang w:eastAsia="lt-LT"/>
              </w:rPr>
              <w:lastRenderedPageBreak/>
              <w:t>Planavimo sistema</w:t>
            </w:r>
            <w:r w:rsidRPr="0077069A">
              <w:rPr>
                <w:rFonts w:ascii="Times New Roman" w:eastAsia="Calibri" w:hAnsi="Times New Roman" w:cs="Times New Roman"/>
                <w:sz w:val="24"/>
                <w:szCs w:val="24"/>
                <w:lang w:eastAsia="lt-LT"/>
              </w:rPr>
              <w:t xml:space="preserve">. </w:t>
            </w:r>
          </w:p>
          <w:p w:rsidR="001313A7" w:rsidRDefault="00937F62" w:rsidP="001313A7">
            <w:pPr>
              <w:spacing w:after="0"/>
              <w:jc w:val="both"/>
              <w:rPr>
                <w:rFonts w:ascii="Times New Roman" w:eastAsia="Times New Roman" w:hAnsi="Times New Roman" w:cs="Times New Roman"/>
                <w:sz w:val="24"/>
                <w:szCs w:val="24"/>
                <w:lang w:eastAsia="lt-LT"/>
              </w:rPr>
            </w:pPr>
            <w:r>
              <w:rPr>
                <w:rFonts w:ascii="Times New Roman" w:eastAsia="Calibri" w:hAnsi="Times New Roman" w:cs="Times New Roman"/>
                <w:sz w:val="24"/>
                <w:szCs w:val="24"/>
                <w:lang w:eastAsia="lt-LT"/>
              </w:rPr>
              <w:t>1. L</w:t>
            </w:r>
            <w:r w:rsidR="003118CE" w:rsidRPr="0077069A">
              <w:rPr>
                <w:rFonts w:ascii="Times New Roman" w:eastAsia="Times New Roman" w:hAnsi="Times New Roman" w:cs="Times New Roman"/>
                <w:sz w:val="24"/>
                <w:szCs w:val="24"/>
                <w:lang w:eastAsia="lt-LT"/>
              </w:rPr>
              <w:t>opšelis-darželis</w:t>
            </w:r>
            <w:r w:rsidR="00CC6AC3" w:rsidRPr="0077069A">
              <w:rPr>
                <w:rFonts w:ascii="Times New Roman" w:eastAsia="Times New Roman" w:hAnsi="Times New Roman" w:cs="Times New Roman"/>
                <w:sz w:val="24"/>
                <w:szCs w:val="24"/>
                <w:lang w:eastAsia="lt-LT"/>
              </w:rPr>
              <w:t xml:space="preserve"> rengia </w:t>
            </w:r>
            <w:r w:rsidR="00343B5B" w:rsidRPr="0077069A">
              <w:rPr>
                <w:rFonts w:ascii="Times New Roman" w:eastAsia="Times New Roman" w:hAnsi="Times New Roman" w:cs="Times New Roman"/>
                <w:sz w:val="24"/>
                <w:szCs w:val="24"/>
                <w:lang w:eastAsia="lt-LT"/>
              </w:rPr>
              <w:t>tr</w:t>
            </w:r>
            <w:r w:rsidR="00934F47" w:rsidRPr="0077069A">
              <w:rPr>
                <w:rFonts w:ascii="Times New Roman" w:eastAsia="Times New Roman" w:hAnsi="Times New Roman" w:cs="Times New Roman"/>
                <w:sz w:val="24"/>
                <w:szCs w:val="24"/>
                <w:lang w:eastAsia="lt-LT"/>
              </w:rPr>
              <w:t>i</w:t>
            </w:r>
            <w:r w:rsidR="00343B5B" w:rsidRPr="0077069A">
              <w:rPr>
                <w:rFonts w:ascii="Times New Roman" w:eastAsia="Times New Roman" w:hAnsi="Times New Roman" w:cs="Times New Roman"/>
                <w:sz w:val="24"/>
                <w:szCs w:val="24"/>
                <w:lang w:eastAsia="lt-LT"/>
              </w:rPr>
              <w:t>jų metų strateginį veiklos planą ir metinį veiklos planą</w:t>
            </w:r>
            <w:r w:rsidR="005F7DB5">
              <w:rPr>
                <w:rFonts w:ascii="Times New Roman" w:eastAsia="Times New Roman" w:hAnsi="Times New Roman" w:cs="Times New Roman"/>
                <w:sz w:val="24"/>
                <w:szCs w:val="24"/>
                <w:lang w:eastAsia="lt-LT"/>
              </w:rPr>
              <w:t xml:space="preserve">, </w:t>
            </w:r>
            <w:r w:rsidR="005F7DB5" w:rsidRPr="005F7DB5">
              <w:rPr>
                <w:rFonts w:ascii="Times New Roman" w:eastAsia="Times New Roman" w:hAnsi="Times New Roman" w:cs="Times New Roman"/>
                <w:sz w:val="24"/>
                <w:szCs w:val="24"/>
                <w:lang w:eastAsia="lt-LT"/>
              </w:rPr>
              <w:t>Mokytojų ir pagalbos mokiniui specialistų atestacijos programą.</w:t>
            </w:r>
            <w:r w:rsidR="00254B44" w:rsidRPr="00254B44">
              <w:rPr>
                <w:rFonts w:ascii="Times New Roman" w:eastAsia="Times New Roman" w:hAnsi="Times New Roman" w:cs="Times New Roman"/>
                <w:sz w:val="24"/>
                <w:szCs w:val="24"/>
                <w:lang w:eastAsia="lt-LT"/>
              </w:rPr>
              <w:t xml:space="preserve"> </w:t>
            </w:r>
            <w:r w:rsidR="00343B5B" w:rsidRPr="0077069A">
              <w:rPr>
                <w:rFonts w:ascii="Times New Roman" w:eastAsia="Times New Roman" w:hAnsi="Times New Roman" w:cs="Times New Roman"/>
                <w:sz w:val="24"/>
                <w:szCs w:val="24"/>
                <w:lang w:eastAsia="lt-LT"/>
              </w:rPr>
              <w:t xml:space="preserve">Veiklos įsivertinimui </w:t>
            </w:r>
            <w:r>
              <w:rPr>
                <w:rFonts w:ascii="Times New Roman" w:eastAsia="Times New Roman" w:hAnsi="Times New Roman" w:cs="Times New Roman"/>
                <w:sz w:val="24"/>
                <w:szCs w:val="24"/>
                <w:lang w:eastAsia="lt-LT"/>
              </w:rPr>
              <w:t xml:space="preserve">ir planavimui </w:t>
            </w:r>
            <w:r w:rsidR="00343B5B" w:rsidRPr="0077069A">
              <w:rPr>
                <w:rFonts w:ascii="Times New Roman" w:eastAsia="Times New Roman" w:hAnsi="Times New Roman" w:cs="Times New Roman"/>
                <w:sz w:val="24"/>
                <w:szCs w:val="24"/>
                <w:lang w:eastAsia="lt-LT"/>
              </w:rPr>
              <w:t xml:space="preserve">taiko SSGG analizę, </w:t>
            </w:r>
            <w:r w:rsidR="00934F47" w:rsidRPr="0077069A">
              <w:rPr>
                <w:rFonts w:ascii="Times New Roman" w:eastAsia="Times New Roman" w:hAnsi="Times New Roman" w:cs="Times New Roman"/>
                <w:sz w:val="24"/>
                <w:szCs w:val="24"/>
                <w:lang w:eastAsia="lt-LT"/>
              </w:rPr>
              <w:t>įstaigos veiklos kokybės įsivertinimo metodiką</w:t>
            </w:r>
            <w:r w:rsidR="001052B5">
              <w:rPr>
                <w:rFonts w:ascii="Times New Roman" w:eastAsia="Times New Roman" w:hAnsi="Times New Roman" w:cs="Times New Roman"/>
                <w:sz w:val="24"/>
                <w:szCs w:val="24"/>
                <w:lang w:eastAsia="lt-LT"/>
              </w:rPr>
              <w:t>,</w:t>
            </w:r>
            <w:r w:rsidR="001052B5" w:rsidRPr="001052B5">
              <w:rPr>
                <w:rFonts w:ascii="Arial" w:hAnsi="Arial" w:cs="Arial"/>
                <w:sz w:val="30"/>
                <w:szCs w:val="30"/>
              </w:rPr>
              <w:t xml:space="preserve"> </w:t>
            </w:r>
          </w:p>
          <w:p w:rsidR="001313A7" w:rsidRDefault="00937F62" w:rsidP="001313A7">
            <w:pPr>
              <w:spacing w:after="0"/>
              <w:jc w:val="both"/>
              <w:rPr>
                <w:rFonts w:ascii="Times New Roman" w:eastAsia="Calibri" w:hAnsi="Times New Roman" w:cs="Times New Roman"/>
                <w:sz w:val="24"/>
                <w:szCs w:val="24"/>
                <w:lang w:eastAsia="lt-LT"/>
              </w:rPr>
            </w:pPr>
            <w:r>
              <w:rPr>
                <w:rFonts w:ascii="Times New Roman" w:eastAsia="Times New Roman" w:hAnsi="Times New Roman" w:cs="Times New Roman"/>
                <w:sz w:val="24"/>
                <w:szCs w:val="24"/>
                <w:lang w:eastAsia="lt-LT"/>
              </w:rPr>
              <w:t>2. Ikimokyklinio ir priešmokyklinio ugdymo pedagogai rengia ilgalaikius planus, trumpalaikius (savaitei), kuriuos koreguoja pagal reikalą</w:t>
            </w:r>
            <w:r w:rsidR="00254B44">
              <w:rPr>
                <w:rFonts w:ascii="Times New Roman" w:eastAsia="Times New Roman" w:hAnsi="Times New Roman" w:cs="Times New Roman"/>
                <w:sz w:val="24"/>
                <w:szCs w:val="24"/>
                <w:lang w:eastAsia="lt-LT"/>
              </w:rPr>
              <w:t xml:space="preserve">, </w:t>
            </w:r>
            <w:r w:rsidR="00254B44" w:rsidRPr="00254B44">
              <w:rPr>
                <w:rFonts w:ascii="Times New Roman" w:eastAsia="Times New Roman" w:hAnsi="Times New Roman" w:cs="Times New Roman"/>
                <w:sz w:val="24"/>
                <w:szCs w:val="24"/>
                <w:lang w:eastAsia="lt-LT"/>
              </w:rPr>
              <w:t>pritaikyt</w:t>
            </w:r>
            <w:r w:rsidR="00254B44">
              <w:rPr>
                <w:rFonts w:ascii="Times New Roman" w:eastAsia="Times New Roman" w:hAnsi="Times New Roman" w:cs="Times New Roman"/>
                <w:sz w:val="24"/>
                <w:szCs w:val="24"/>
                <w:lang w:eastAsia="lt-LT"/>
              </w:rPr>
              <w:t>a</w:t>
            </w:r>
            <w:r w:rsidR="00254B44" w:rsidRPr="00254B44">
              <w:rPr>
                <w:rFonts w:ascii="Times New Roman" w:eastAsia="Times New Roman" w:hAnsi="Times New Roman" w:cs="Times New Roman"/>
                <w:sz w:val="24"/>
                <w:szCs w:val="24"/>
                <w:lang w:eastAsia="lt-LT"/>
              </w:rPr>
              <w:t>s ugdymo program</w:t>
            </w:r>
            <w:r w:rsidR="00254B44">
              <w:rPr>
                <w:rFonts w:ascii="Times New Roman" w:eastAsia="Times New Roman" w:hAnsi="Times New Roman" w:cs="Times New Roman"/>
                <w:sz w:val="24"/>
                <w:szCs w:val="24"/>
                <w:lang w:eastAsia="lt-LT"/>
              </w:rPr>
              <w:t>a</w:t>
            </w:r>
            <w:r w:rsidR="00254B44" w:rsidRPr="00254B44">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 xml:space="preserve">. </w:t>
            </w:r>
            <w:r w:rsidR="001313A7" w:rsidRPr="001313A7">
              <w:rPr>
                <w:rFonts w:ascii="Times New Roman" w:eastAsia="Calibri" w:hAnsi="Times New Roman" w:cs="Times New Roman"/>
                <w:sz w:val="24"/>
                <w:szCs w:val="24"/>
                <w:lang w:eastAsia="lt-LT"/>
              </w:rPr>
              <w:t>Ugdom</w:t>
            </w:r>
            <w:r w:rsidR="001313A7">
              <w:rPr>
                <w:rFonts w:ascii="Times New Roman" w:eastAsia="Calibri" w:hAnsi="Times New Roman" w:cs="Times New Roman"/>
                <w:sz w:val="24"/>
                <w:szCs w:val="24"/>
                <w:lang w:eastAsia="lt-LT"/>
              </w:rPr>
              <w:t>ojo</w:t>
            </w:r>
            <w:r w:rsidR="001313A7" w:rsidRPr="001313A7">
              <w:rPr>
                <w:rFonts w:ascii="Times New Roman" w:eastAsia="Calibri" w:hAnsi="Times New Roman" w:cs="Times New Roman"/>
                <w:sz w:val="24"/>
                <w:szCs w:val="24"/>
                <w:lang w:eastAsia="lt-LT"/>
              </w:rPr>
              <w:t xml:space="preserve"> proces</w:t>
            </w:r>
            <w:r w:rsidR="001313A7">
              <w:rPr>
                <w:rFonts w:ascii="Times New Roman" w:eastAsia="Calibri" w:hAnsi="Times New Roman" w:cs="Times New Roman"/>
                <w:sz w:val="24"/>
                <w:szCs w:val="24"/>
                <w:lang w:eastAsia="lt-LT"/>
              </w:rPr>
              <w:t>o planavimą</w:t>
            </w:r>
            <w:r w:rsidR="001313A7" w:rsidRPr="001313A7">
              <w:rPr>
                <w:rFonts w:ascii="Times New Roman" w:eastAsia="Calibri" w:hAnsi="Times New Roman" w:cs="Times New Roman"/>
                <w:sz w:val="24"/>
                <w:szCs w:val="24"/>
                <w:lang w:eastAsia="lt-LT"/>
              </w:rPr>
              <w:t xml:space="preserve"> papildo </w:t>
            </w:r>
            <w:r w:rsidR="005F7DB5">
              <w:rPr>
                <w:rFonts w:ascii="Times New Roman" w:eastAsia="Calibri" w:hAnsi="Times New Roman" w:cs="Times New Roman"/>
                <w:sz w:val="24"/>
                <w:szCs w:val="24"/>
                <w:lang w:eastAsia="lt-LT"/>
              </w:rPr>
              <w:t xml:space="preserve">pritaikytos programos, </w:t>
            </w:r>
            <w:r w:rsidR="001313A7">
              <w:rPr>
                <w:rFonts w:ascii="Times New Roman" w:eastAsia="Calibri" w:hAnsi="Times New Roman" w:cs="Times New Roman"/>
                <w:sz w:val="24"/>
                <w:szCs w:val="24"/>
                <w:lang w:eastAsia="lt-LT"/>
              </w:rPr>
              <w:t xml:space="preserve">Sveikatos stiprinimo programa ir </w:t>
            </w:r>
            <w:r w:rsidR="001313A7" w:rsidRPr="001313A7">
              <w:rPr>
                <w:rFonts w:ascii="Times New Roman" w:eastAsia="Calibri" w:hAnsi="Times New Roman" w:cs="Times New Roman"/>
                <w:sz w:val="24"/>
                <w:szCs w:val="24"/>
                <w:lang w:eastAsia="lt-LT"/>
              </w:rPr>
              <w:t>tarptautinės socialinių įgūdžių ugdymo program</w:t>
            </w:r>
            <w:r w:rsidR="001313A7">
              <w:rPr>
                <w:rFonts w:ascii="Times New Roman" w:eastAsia="Calibri" w:hAnsi="Times New Roman" w:cs="Times New Roman"/>
                <w:sz w:val="24"/>
                <w:szCs w:val="24"/>
                <w:lang w:eastAsia="lt-LT"/>
              </w:rPr>
              <w:t>a</w:t>
            </w:r>
            <w:r w:rsidR="001313A7" w:rsidRPr="001313A7">
              <w:rPr>
                <w:rFonts w:ascii="Times New Roman" w:eastAsia="Calibri" w:hAnsi="Times New Roman" w:cs="Times New Roman"/>
                <w:sz w:val="24"/>
                <w:szCs w:val="24"/>
                <w:lang w:eastAsia="lt-LT"/>
              </w:rPr>
              <w:t xml:space="preserve"> „</w:t>
            </w:r>
            <w:proofErr w:type="spellStart"/>
            <w:r w:rsidR="001313A7" w:rsidRPr="001313A7">
              <w:rPr>
                <w:rFonts w:ascii="Times New Roman" w:eastAsia="Calibri" w:hAnsi="Times New Roman" w:cs="Times New Roman"/>
                <w:sz w:val="24"/>
                <w:szCs w:val="24"/>
                <w:lang w:eastAsia="lt-LT"/>
              </w:rPr>
              <w:t>Zipio</w:t>
            </w:r>
            <w:proofErr w:type="spellEnd"/>
            <w:r w:rsidR="001313A7" w:rsidRPr="001313A7">
              <w:rPr>
                <w:rFonts w:ascii="Times New Roman" w:eastAsia="Calibri" w:hAnsi="Times New Roman" w:cs="Times New Roman"/>
                <w:sz w:val="24"/>
                <w:szCs w:val="24"/>
                <w:lang w:eastAsia="lt-LT"/>
              </w:rPr>
              <w:t xml:space="preserve"> draugai“</w:t>
            </w:r>
            <w:r w:rsidR="001313A7">
              <w:rPr>
                <w:rFonts w:ascii="Times New Roman" w:eastAsia="Calibri" w:hAnsi="Times New Roman" w:cs="Times New Roman"/>
                <w:sz w:val="24"/>
                <w:szCs w:val="24"/>
                <w:lang w:eastAsia="lt-LT"/>
              </w:rPr>
              <w:t>.</w:t>
            </w:r>
            <w:r w:rsidR="00254B44" w:rsidRPr="00254B44">
              <w:rPr>
                <w:rFonts w:ascii="Times New Roman" w:eastAsia="Calibri" w:hAnsi="Times New Roman" w:cs="Times New Roman"/>
                <w:sz w:val="24"/>
                <w:szCs w:val="24"/>
              </w:rPr>
              <w:t xml:space="preserve"> </w:t>
            </w:r>
            <w:r w:rsidR="00254B44" w:rsidRPr="00254B44">
              <w:rPr>
                <w:rFonts w:ascii="Times New Roman" w:eastAsia="Calibri" w:hAnsi="Times New Roman" w:cs="Times New Roman"/>
                <w:sz w:val="24"/>
                <w:szCs w:val="24"/>
                <w:lang w:eastAsia="lt-LT"/>
              </w:rPr>
              <w:t>Planavimo pagrindas – vaiko idėjos, savarankiška, kūrybinė veikla, pedagogo pasiūlymai,  ugdantys ugdytinių vertybines nuostatas, gebėjimus,  būtiną gyvenimišką patirtį.</w:t>
            </w:r>
          </w:p>
          <w:p w:rsidR="00937F62" w:rsidRPr="001313A7" w:rsidRDefault="00937F62" w:rsidP="001313A7">
            <w:pPr>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 Švietimo pagalbos mokiniui specialistai rengia planus pusmečiui. </w:t>
            </w:r>
          </w:p>
        </w:tc>
      </w:tr>
      <w:tr w:rsidR="007C7BC7" w:rsidRPr="0077069A" w:rsidTr="00553170">
        <w:tc>
          <w:tcPr>
            <w:tcW w:w="9962" w:type="dxa"/>
            <w:gridSpan w:val="2"/>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jc w:val="both"/>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 xml:space="preserve">Finansiniai ištekliai. </w:t>
            </w:r>
          </w:p>
          <w:p w:rsidR="00F80823" w:rsidRPr="0077069A" w:rsidRDefault="00C654A4" w:rsidP="00CF66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1E6FA8" w:rsidRPr="0077069A">
              <w:rPr>
                <w:rFonts w:ascii="Times New Roman" w:hAnsi="Times New Roman" w:cs="Times New Roman"/>
                <w:sz w:val="24"/>
                <w:szCs w:val="24"/>
              </w:rPr>
              <w:t>Biudžeto lėšos (savarankiškos)</w:t>
            </w:r>
            <w:r w:rsidR="00F80823" w:rsidRPr="0077069A">
              <w:rPr>
                <w:rFonts w:ascii="Times New Roman" w:hAnsi="Times New Roman" w:cs="Times New Roman"/>
                <w:sz w:val="24"/>
                <w:szCs w:val="24"/>
              </w:rPr>
              <w:t xml:space="preserve">, </w:t>
            </w:r>
            <w:r w:rsidR="00F32730" w:rsidRPr="0077069A">
              <w:rPr>
                <w:rFonts w:ascii="Times New Roman" w:hAnsi="Times New Roman" w:cs="Times New Roman"/>
                <w:sz w:val="24"/>
                <w:szCs w:val="24"/>
              </w:rPr>
              <w:t>d</w:t>
            </w:r>
            <w:r w:rsidR="00CF66F4" w:rsidRPr="0077069A">
              <w:rPr>
                <w:rFonts w:ascii="Times New Roman" w:hAnsi="Times New Roman" w:cs="Times New Roman"/>
                <w:sz w:val="24"/>
                <w:szCs w:val="24"/>
              </w:rPr>
              <w:t xml:space="preserve">eleguotos </w:t>
            </w:r>
            <w:r w:rsidR="00F32730" w:rsidRPr="0077069A">
              <w:rPr>
                <w:rFonts w:ascii="Times New Roman" w:hAnsi="Times New Roman" w:cs="Times New Roman"/>
                <w:sz w:val="24"/>
                <w:szCs w:val="24"/>
              </w:rPr>
              <w:t xml:space="preserve">nemokamam maitinimui skirtos lėšos, </w:t>
            </w:r>
            <w:r w:rsidR="00F80823" w:rsidRPr="0077069A">
              <w:rPr>
                <w:rFonts w:ascii="Times New Roman" w:hAnsi="Times New Roman" w:cs="Times New Roman"/>
                <w:sz w:val="24"/>
                <w:szCs w:val="24"/>
              </w:rPr>
              <w:t>ikimokyklinio ir priešmokyklinio</w:t>
            </w:r>
            <w:r w:rsidR="007D7E69" w:rsidRPr="0077069A">
              <w:rPr>
                <w:rFonts w:ascii="Times New Roman" w:hAnsi="Times New Roman" w:cs="Times New Roman"/>
                <w:sz w:val="24"/>
                <w:szCs w:val="24"/>
              </w:rPr>
              <w:t xml:space="preserve"> </w:t>
            </w:r>
            <w:r w:rsidR="00F80823" w:rsidRPr="0077069A">
              <w:rPr>
                <w:rFonts w:ascii="Times New Roman" w:hAnsi="Times New Roman" w:cs="Times New Roman"/>
                <w:sz w:val="24"/>
                <w:szCs w:val="24"/>
              </w:rPr>
              <w:t>mokymo lėšos, specialiųjų programų lėšos (tėvų mokestis), tėvų, darbuotojų ir kitų rėmėjų  Gyventojų pajamų mokesčio (GPM) 1,2</w:t>
            </w:r>
            <w:r w:rsidR="005D5004" w:rsidRPr="0077069A">
              <w:rPr>
                <w:rFonts w:ascii="Times New Roman" w:hAnsi="Times New Roman" w:cs="Times New Roman"/>
                <w:sz w:val="24"/>
                <w:szCs w:val="24"/>
              </w:rPr>
              <w:t xml:space="preserve"> procento</w:t>
            </w:r>
            <w:r w:rsidR="00F80823" w:rsidRPr="0077069A">
              <w:rPr>
                <w:rFonts w:ascii="Times New Roman" w:hAnsi="Times New Roman" w:cs="Times New Roman"/>
                <w:sz w:val="24"/>
                <w:szCs w:val="24"/>
              </w:rPr>
              <w:t xml:space="preserve"> parama.</w:t>
            </w:r>
            <w:r w:rsidR="007D7E69" w:rsidRPr="0077069A">
              <w:rPr>
                <w:rFonts w:ascii="Times New Roman" w:hAnsi="Times New Roman" w:cs="Times New Roman"/>
                <w:sz w:val="24"/>
                <w:szCs w:val="24"/>
              </w:rPr>
              <w:t xml:space="preserve"> </w:t>
            </w:r>
            <w:r w:rsidR="00881CA6" w:rsidRPr="0077069A">
              <w:rPr>
                <w:rFonts w:ascii="Times New Roman" w:hAnsi="Times New Roman" w:cs="Times New Roman"/>
                <w:sz w:val="24"/>
                <w:szCs w:val="24"/>
              </w:rPr>
              <w:t>(</w:t>
            </w:r>
            <w:r w:rsidR="007D7E69" w:rsidRPr="0077069A">
              <w:rPr>
                <w:rFonts w:ascii="Times New Roman" w:hAnsi="Times New Roman" w:cs="Times New Roman"/>
                <w:sz w:val="24"/>
                <w:szCs w:val="24"/>
              </w:rPr>
              <w:t>1,2 procento GPM lėšas įstaiga naudoja lopšelio-darželio reikmėms.</w:t>
            </w:r>
            <w:r w:rsidR="00881CA6" w:rsidRPr="0077069A">
              <w:rPr>
                <w:rFonts w:ascii="Times New Roman" w:hAnsi="Times New Roman" w:cs="Times New Roman"/>
                <w:sz w:val="24"/>
                <w:szCs w:val="24"/>
              </w:rPr>
              <w:t>)</w:t>
            </w:r>
          </w:p>
          <w:p w:rsidR="000C66A3" w:rsidRPr="0077069A" w:rsidRDefault="00C654A4" w:rsidP="00F32730">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2. </w:t>
            </w:r>
            <w:r w:rsidR="00183C92" w:rsidRPr="0077069A">
              <w:rPr>
                <w:rFonts w:ascii="Times New Roman" w:eastAsia="Calibri" w:hAnsi="Times New Roman" w:cs="Times New Roman"/>
                <w:sz w:val="24"/>
                <w:szCs w:val="24"/>
                <w:lang w:eastAsia="lt-LT"/>
              </w:rPr>
              <w:t xml:space="preserve">Europos sąjungos </w:t>
            </w:r>
            <w:r>
              <w:rPr>
                <w:rFonts w:ascii="Times New Roman" w:eastAsia="Calibri" w:hAnsi="Times New Roman" w:cs="Times New Roman"/>
                <w:sz w:val="24"/>
                <w:szCs w:val="24"/>
                <w:lang w:eastAsia="lt-LT"/>
              </w:rPr>
              <w:t xml:space="preserve">finansuojamos </w:t>
            </w:r>
            <w:r w:rsidR="00183C92" w:rsidRPr="0077069A">
              <w:rPr>
                <w:rFonts w:ascii="Times New Roman" w:eastAsia="Calibri" w:hAnsi="Times New Roman" w:cs="Times New Roman"/>
                <w:sz w:val="24"/>
                <w:szCs w:val="24"/>
                <w:lang w:eastAsia="lt-LT"/>
              </w:rPr>
              <w:t>,,Pieno</w:t>
            </w:r>
            <w:r w:rsidR="00F80823" w:rsidRPr="0077069A">
              <w:rPr>
                <w:rFonts w:ascii="Times New Roman" w:eastAsia="Calibri" w:hAnsi="Times New Roman" w:cs="Times New Roman"/>
                <w:sz w:val="24"/>
                <w:szCs w:val="24"/>
                <w:lang w:eastAsia="lt-LT"/>
              </w:rPr>
              <w:t xml:space="preserve"> </w:t>
            </w:r>
            <w:r w:rsidR="00183C92" w:rsidRPr="0077069A">
              <w:rPr>
                <w:rFonts w:ascii="Times New Roman" w:eastAsia="Calibri" w:hAnsi="Times New Roman" w:cs="Times New Roman"/>
                <w:sz w:val="24"/>
                <w:szCs w:val="24"/>
                <w:lang w:eastAsia="lt-LT"/>
              </w:rPr>
              <w:t>programa“, ,,Vaisių vartojimo skatinimo programa“.</w:t>
            </w:r>
          </w:p>
        </w:tc>
      </w:tr>
      <w:tr w:rsidR="007C7BC7" w:rsidRPr="0077069A" w:rsidTr="00553170">
        <w:tc>
          <w:tcPr>
            <w:tcW w:w="9962" w:type="dxa"/>
            <w:gridSpan w:val="2"/>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jc w:val="both"/>
              <w:rPr>
                <w:rFonts w:ascii="Times New Roman" w:eastAsia="Times New Roman" w:hAnsi="Times New Roman" w:cs="Times New Roman"/>
                <w:bCs/>
                <w:sz w:val="24"/>
                <w:szCs w:val="24"/>
              </w:rPr>
            </w:pPr>
            <w:r w:rsidRPr="0077069A">
              <w:rPr>
                <w:rFonts w:ascii="Times New Roman" w:eastAsia="Times New Roman" w:hAnsi="Times New Roman" w:cs="Times New Roman"/>
                <w:b/>
                <w:bCs/>
                <w:sz w:val="24"/>
                <w:szCs w:val="24"/>
                <w:lang w:eastAsia="lt-LT"/>
              </w:rPr>
              <w:t xml:space="preserve">Ryšių sistema, informacinės ir komunikavimo sistemos. </w:t>
            </w:r>
          </w:p>
          <w:p w:rsidR="00B47534" w:rsidRDefault="00ED1A12" w:rsidP="000C66A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B47534">
              <w:rPr>
                <w:rFonts w:ascii="Times New Roman" w:eastAsia="Times New Roman" w:hAnsi="Times New Roman" w:cs="Times New Roman"/>
                <w:bCs/>
                <w:sz w:val="24"/>
                <w:szCs w:val="24"/>
              </w:rPr>
              <w:t xml:space="preserve">Lopšelyje-darželyje įdiegta </w:t>
            </w:r>
            <w:r w:rsidR="00B47534" w:rsidRPr="00B47534">
              <w:rPr>
                <w:rFonts w:ascii="Times New Roman" w:eastAsia="Times New Roman" w:hAnsi="Times New Roman" w:cs="Times New Roman"/>
                <w:bCs/>
                <w:sz w:val="24"/>
                <w:szCs w:val="24"/>
              </w:rPr>
              <w:t xml:space="preserve">1 telefono abonentas, šviesolaidinis interneto ryšys, </w:t>
            </w:r>
            <w:r w:rsidR="00B46981">
              <w:rPr>
                <w:rFonts w:ascii="Times New Roman" w:eastAsia="Times New Roman" w:hAnsi="Times New Roman" w:cs="Times New Roman"/>
                <w:bCs/>
                <w:sz w:val="24"/>
                <w:szCs w:val="24"/>
              </w:rPr>
              <w:t xml:space="preserve">riboto pajėgumo </w:t>
            </w:r>
            <w:proofErr w:type="spellStart"/>
            <w:r w:rsidR="00770B63">
              <w:rPr>
                <w:rFonts w:ascii="Times New Roman" w:eastAsia="Times New Roman" w:hAnsi="Times New Roman" w:cs="Times New Roman"/>
                <w:bCs/>
                <w:sz w:val="24"/>
                <w:szCs w:val="24"/>
              </w:rPr>
              <w:t>Wi</w:t>
            </w:r>
            <w:proofErr w:type="spellEnd"/>
            <w:r w:rsidR="00770B63">
              <w:rPr>
                <w:rFonts w:ascii="Times New Roman" w:eastAsia="Times New Roman" w:hAnsi="Times New Roman" w:cs="Times New Roman"/>
                <w:bCs/>
                <w:sz w:val="24"/>
                <w:szCs w:val="24"/>
              </w:rPr>
              <w:t xml:space="preserve">-Fi </w:t>
            </w:r>
            <w:r w:rsidR="00E8169C">
              <w:rPr>
                <w:rFonts w:ascii="Times New Roman" w:eastAsia="Times New Roman" w:hAnsi="Times New Roman" w:cs="Times New Roman"/>
                <w:bCs/>
                <w:sz w:val="24"/>
                <w:szCs w:val="24"/>
              </w:rPr>
              <w:t xml:space="preserve">zonos, </w:t>
            </w:r>
            <w:r w:rsidR="00B47534" w:rsidRPr="00B47534">
              <w:rPr>
                <w:rFonts w:ascii="Times New Roman" w:eastAsia="Times New Roman" w:hAnsi="Times New Roman" w:cs="Times New Roman"/>
                <w:bCs/>
                <w:sz w:val="24"/>
                <w:szCs w:val="24"/>
              </w:rPr>
              <w:t>el</w:t>
            </w:r>
            <w:r w:rsidR="00F261BE">
              <w:rPr>
                <w:rFonts w:ascii="Times New Roman" w:eastAsia="Times New Roman" w:hAnsi="Times New Roman" w:cs="Times New Roman"/>
                <w:bCs/>
                <w:sz w:val="24"/>
                <w:szCs w:val="24"/>
              </w:rPr>
              <w:t>.</w:t>
            </w:r>
            <w:r w:rsidR="00B47534" w:rsidRPr="00B47534">
              <w:rPr>
                <w:rFonts w:ascii="Times New Roman" w:eastAsia="Times New Roman" w:hAnsi="Times New Roman" w:cs="Times New Roman"/>
                <w:bCs/>
                <w:sz w:val="24"/>
                <w:szCs w:val="24"/>
              </w:rPr>
              <w:t xml:space="preserve"> paštas</w:t>
            </w:r>
            <w:r w:rsidR="00F261BE">
              <w:rPr>
                <w:rFonts w:ascii="Times New Roman" w:eastAsia="Times New Roman" w:hAnsi="Times New Roman" w:cs="Times New Roman"/>
                <w:bCs/>
                <w:sz w:val="24"/>
                <w:szCs w:val="24"/>
              </w:rPr>
              <w:t xml:space="preserve">, el. mokinių ir pedagogų registrai, el. dienynas, interneto svetainė </w:t>
            </w:r>
            <w:hyperlink r:id="rId7" w:history="1">
              <w:r w:rsidR="00F261BE" w:rsidRPr="00F261BE">
                <w:rPr>
                  <w:rStyle w:val="Hipersaitas"/>
                  <w:rFonts w:ascii="Times New Roman" w:eastAsia="Times New Roman" w:hAnsi="Times New Roman" w:cs="Times New Roman"/>
                  <w:bCs/>
                  <w:color w:val="auto"/>
                  <w:sz w:val="24"/>
                  <w:szCs w:val="24"/>
                  <w:u w:val="none"/>
                </w:rPr>
                <w:t>www.silutezibute.lt</w:t>
              </w:r>
            </w:hyperlink>
            <w:r w:rsidR="00B47534" w:rsidRPr="00F261BE">
              <w:rPr>
                <w:rFonts w:ascii="Times New Roman" w:eastAsia="Times New Roman" w:hAnsi="Times New Roman" w:cs="Times New Roman"/>
                <w:bCs/>
                <w:sz w:val="24"/>
                <w:szCs w:val="24"/>
              </w:rPr>
              <w:t>.</w:t>
            </w:r>
          </w:p>
          <w:p w:rsidR="00ED1A12" w:rsidRDefault="00F261BE" w:rsidP="000C66A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Kompiuterizuota </w:t>
            </w:r>
            <w:r w:rsidR="00095067" w:rsidRPr="0077069A">
              <w:rPr>
                <w:rFonts w:ascii="Times New Roman" w:eastAsia="Times New Roman" w:hAnsi="Times New Roman" w:cs="Times New Roman"/>
                <w:bCs/>
                <w:sz w:val="24"/>
                <w:szCs w:val="24"/>
              </w:rPr>
              <w:t xml:space="preserve">12 darbo vietų: </w:t>
            </w:r>
            <w:r w:rsidR="004C33A7">
              <w:rPr>
                <w:rFonts w:ascii="Times New Roman" w:eastAsia="Times New Roman" w:hAnsi="Times New Roman" w:cs="Times New Roman"/>
                <w:bCs/>
                <w:sz w:val="24"/>
                <w:szCs w:val="24"/>
              </w:rPr>
              <w:t>6</w:t>
            </w:r>
            <w:r w:rsidR="00095067" w:rsidRPr="0077069A">
              <w:rPr>
                <w:rFonts w:ascii="Times New Roman" w:eastAsia="Times New Roman" w:hAnsi="Times New Roman" w:cs="Times New Roman"/>
                <w:bCs/>
                <w:sz w:val="24"/>
                <w:szCs w:val="24"/>
              </w:rPr>
              <w:t xml:space="preserve"> kompiuteriai prieinami pedagogams</w:t>
            </w:r>
            <w:r w:rsidR="004C33A7">
              <w:rPr>
                <w:rFonts w:ascii="Times New Roman" w:eastAsia="Times New Roman" w:hAnsi="Times New Roman" w:cs="Times New Roman"/>
                <w:bCs/>
                <w:sz w:val="24"/>
                <w:szCs w:val="24"/>
              </w:rPr>
              <w:t xml:space="preserve"> ir švietimo pagalbos specialistams</w:t>
            </w:r>
            <w:r w:rsidR="00095067" w:rsidRPr="0077069A">
              <w:rPr>
                <w:rFonts w:ascii="Times New Roman" w:eastAsia="Times New Roman" w:hAnsi="Times New Roman" w:cs="Times New Roman"/>
                <w:bCs/>
                <w:sz w:val="24"/>
                <w:szCs w:val="24"/>
              </w:rPr>
              <w:t>, po vieną kompiuterį sekretoriui, buhalteriui, direktoriui, pavaduotojui ugdymui, ūkvedžiui ir maitinimo organizatoriui</w:t>
            </w:r>
            <w:r>
              <w:rPr>
                <w:rFonts w:ascii="Times New Roman" w:eastAsia="Times New Roman" w:hAnsi="Times New Roman" w:cs="Times New Roman"/>
                <w:bCs/>
                <w:sz w:val="24"/>
                <w:szCs w:val="24"/>
              </w:rPr>
              <w:t xml:space="preserve"> ir </w:t>
            </w:r>
            <w:r w:rsidRPr="00F261BE">
              <w:rPr>
                <w:rFonts w:ascii="Times New Roman" w:eastAsia="Times New Roman" w:hAnsi="Times New Roman" w:cs="Times New Roman"/>
                <w:bCs/>
                <w:sz w:val="24"/>
                <w:szCs w:val="24"/>
              </w:rPr>
              <w:t>6 spausdintuvai.</w:t>
            </w:r>
          </w:p>
          <w:p w:rsidR="00770B63" w:rsidRDefault="00F261BE" w:rsidP="000C66A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ED1A12">
              <w:rPr>
                <w:rFonts w:ascii="Times New Roman" w:eastAsia="Times New Roman" w:hAnsi="Times New Roman" w:cs="Times New Roman"/>
                <w:bCs/>
                <w:sz w:val="24"/>
                <w:szCs w:val="24"/>
              </w:rPr>
              <w:t xml:space="preserve">. </w:t>
            </w:r>
            <w:r w:rsidR="00770B63">
              <w:rPr>
                <w:rFonts w:ascii="Times New Roman" w:eastAsia="Times New Roman" w:hAnsi="Times New Roman" w:cs="Times New Roman"/>
                <w:bCs/>
                <w:sz w:val="24"/>
                <w:szCs w:val="24"/>
              </w:rPr>
              <w:t>Sukurti lopšelio-darželio el. pašto adresai pedagogams ir administracijos darbuotojams.</w:t>
            </w:r>
          </w:p>
          <w:p w:rsidR="00ED1A12" w:rsidRDefault="00770B63" w:rsidP="000C66A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sidR="00095067" w:rsidRPr="0077069A">
              <w:rPr>
                <w:rFonts w:ascii="Times New Roman" w:eastAsia="Times New Roman" w:hAnsi="Times New Roman" w:cs="Times New Roman"/>
                <w:bCs/>
                <w:sz w:val="24"/>
                <w:szCs w:val="24"/>
              </w:rPr>
              <w:t xml:space="preserve">Buhalterinės operacijos atliekamos naudojant </w:t>
            </w:r>
            <w:r w:rsidR="00397191">
              <w:rPr>
                <w:rFonts w:ascii="Times New Roman" w:eastAsia="Times New Roman" w:hAnsi="Times New Roman" w:cs="Times New Roman"/>
                <w:bCs/>
                <w:sz w:val="24"/>
                <w:szCs w:val="24"/>
              </w:rPr>
              <w:t xml:space="preserve">el. buhalterinę programą ir </w:t>
            </w:r>
            <w:r w:rsidR="00095067" w:rsidRPr="0077069A">
              <w:rPr>
                <w:rFonts w:ascii="Times New Roman" w:eastAsia="Times New Roman" w:hAnsi="Times New Roman" w:cs="Times New Roman"/>
                <w:bCs/>
                <w:sz w:val="24"/>
                <w:szCs w:val="24"/>
              </w:rPr>
              <w:t xml:space="preserve">bankų internetines sistemas. </w:t>
            </w:r>
          </w:p>
          <w:p w:rsidR="00ED1A12" w:rsidRDefault="009E256C" w:rsidP="000C66A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ED1A12">
              <w:rPr>
                <w:rFonts w:ascii="Times New Roman" w:eastAsia="Times New Roman" w:hAnsi="Times New Roman" w:cs="Times New Roman"/>
                <w:bCs/>
                <w:sz w:val="24"/>
                <w:szCs w:val="24"/>
              </w:rPr>
              <w:t xml:space="preserve">. </w:t>
            </w:r>
            <w:r w:rsidR="00095067" w:rsidRPr="0077069A">
              <w:rPr>
                <w:rFonts w:ascii="Times New Roman" w:eastAsia="Times New Roman" w:hAnsi="Times New Roman" w:cs="Times New Roman"/>
                <w:bCs/>
                <w:sz w:val="24"/>
                <w:szCs w:val="24"/>
              </w:rPr>
              <w:t xml:space="preserve">Parengta tėvų ir darbuotojų informavimo sistema (stendai, skrajutės, susirašinėjimai, individualūs pokalbiai, renginiai,  socialiniai tinklai). </w:t>
            </w:r>
          </w:p>
          <w:p w:rsidR="000C66A3" w:rsidRDefault="009E256C" w:rsidP="000C66A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ED1A12">
              <w:rPr>
                <w:rFonts w:ascii="Times New Roman" w:eastAsia="Times New Roman" w:hAnsi="Times New Roman" w:cs="Times New Roman"/>
                <w:bCs/>
                <w:sz w:val="24"/>
                <w:szCs w:val="24"/>
              </w:rPr>
              <w:t xml:space="preserve">. </w:t>
            </w:r>
            <w:r w:rsidR="00095067" w:rsidRPr="0077069A">
              <w:rPr>
                <w:rFonts w:ascii="Times New Roman" w:eastAsia="Times New Roman" w:hAnsi="Times New Roman" w:cs="Times New Roman"/>
                <w:bCs/>
                <w:sz w:val="24"/>
                <w:szCs w:val="24"/>
              </w:rPr>
              <w:t>Informacij</w:t>
            </w:r>
            <w:r w:rsidR="005F6466">
              <w:rPr>
                <w:rFonts w:ascii="Times New Roman" w:eastAsia="Times New Roman" w:hAnsi="Times New Roman" w:cs="Times New Roman"/>
                <w:bCs/>
                <w:sz w:val="24"/>
                <w:szCs w:val="24"/>
              </w:rPr>
              <w:t>a</w:t>
            </w:r>
            <w:r w:rsidR="00095067" w:rsidRPr="0077069A">
              <w:rPr>
                <w:rFonts w:ascii="Times New Roman" w:eastAsia="Times New Roman" w:hAnsi="Times New Roman" w:cs="Times New Roman"/>
                <w:bCs/>
                <w:sz w:val="24"/>
                <w:szCs w:val="24"/>
              </w:rPr>
              <w:t xml:space="preserve"> apie įstaigos veiklą skelbiam</w:t>
            </w:r>
            <w:r w:rsidR="00ED1A12">
              <w:rPr>
                <w:rFonts w:ascii="Times New Roman" w:eastAsia="Times New Roman" w:hAnsi="Times New Roman" w:cs="Times New Roman"/>
                <w:bCs/>
                <w:sz w:val="24"/>
                <w:szCs w:val="24"/>
              </w:rPr>
              <w:t>a</w:t>
            </w:r>
            <w:r w:rsidR="00095067" w:rsidRPr="0077069A">
              <w:rPr>
                <w:rFonts w:ascii="Times New Roman" w:eastAsia="Times New Roman" w:hAnsi="Times New Roman" w:cs="Times New Roman"/>
                <w:bCs/>
                <w:sz w:val="24"/>
                <w:szCs w:val="24"/>
              </w:rPr>
              <w:t xml:space="preserve"> interneto svetainėje</w:t>
            </w:r>
            <w:r w:rsidR="00F261BE">
              <w:rPr>
                <w:rFonts w:ascii="Times New Roman" w:eastAsia="Times New Roman" w:hAnsi="Times New Roman" w:cs="Times New Roman"/>
                <w:bCs/>
                <w:sz w:val="24"/>
                <w:szCs w:val="24"/>
              </w:rPr>
              <w:t>.</w:t>
            </w:r>
          </w:p>
          <w:p w:rsidR="004E660C" w:rsidRDefault="009E256C" w:rsidP="000C66A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00770B63">
              <w:rPr>
                <w:rFonts w:ascii="Times New Roman" w:eastAsia="Times New Roman" w:hAnsi="Times New Roman" w:cs="Times New Roman"/>
                <w:bCs/>
                <w:sz w:val="24"/>
                <w:szCs w:val="24"/>
              </w:rPr>
              <w:t>. Lopšelio-darželio vidaus komunikacij</w:t>
            </w:r>
            <w:r w:rsidR="00153A9F">
              <w:rPr>
                <w:rFonts w:ascii="Times New Roman" w:eastAsia="Times New Roman" w:hAnsi="Times New Roman" w:cs="Times New Roman"/>
                <w:bCs/>
                <w:sz w:val="24"/>
                <w:szCs w:val="24"/>
              </w:rPr>
              <w:t>os</w:t>
            </w:r>
            <w:r w:rsidR="00770B63">
              <w:rPr>
                <w:rFonts w:ascii="Times New Roman" w:eastAsia="Times New Roman" w:hAnsi="Times New Roman" w:cs="Times New Roman"/>
                <w:bCs/>
                <w:sz w:val="24"/>
                <w:szCs w:val="24"/>
              </w:rPr>
              <w:t xml:space="preserve"> gerin</w:t>
            </w:r>
            <w:r w:rsidR="00153A9F">
              <w:rPr>
                <w:rFonts w:ascii="Times New Roman" w:eastAsia="Times New Roman" w:hAnsi="Times New Roman" w:cs="Times New Roman"/>
                <w:bCs/>
                <w:sz w:val="24"/>
                <w:szCs w:val="24"/>
              </w:rPr>
              <w:t xml:space="preserve">imui </w:t>
            </w:r>
            <w:r w:rsidR="00770B63">
              <w:rPr>
                <w:rFonts w:ascii="Times New Roman" w:eastAsia="Times New Roman" w:hAnsi="Times New Roman" w:cs="Times New Roman"/>
                <w:bCs/>
                <w:sz w:val="24"/>
                <w:szCs w:val="24"/>
              </w:rPr>
              <w:t>reik</w:t>
            </w:r>
            <w:r w:rsidR="00FA0EDF">
              <w:rPr>
                <w:rFonts w:ascii="Times New Roman" w:eastAsia="Times New Roman" w:hAnsi="Times New Roman" w:cs="Times New Roman"/>
                <w:bCs/>
                <w:sz w:val="24"/>
                <w:szCs w:val="24"/>
              </w:rPr>
              <w:t>i</w:t>
            </w:r>
            <w:r w:rsidR="00770B63">
              <w:rPr>
                <w:rFonts w:ascii="Times New Roman" w:eastAsia="Times New Roman" w:hAnsi="Times New Roman" w:cs="Times New Roman"/>
                <w:bCs/>
                <w:sz w:val="24"/>
                <w:szCs w:val="24"/>
              </w:rPr>
              <w:t xml:space="preserve">a įsigyti </w:t>
            </w:r>
            <w:r w:rsidR="004C33A7">
              <w:rPr>
                <w:rFonts w:ascii="Times New Roman" w:eastAsia="Times New Roman" w:hAnsi="Times New Roman" w:cs="Times New Roman"/>
                <w:bCs/>
                <w:sz w:val="24"/>
                <w:szCs w:val="24"/>
              </w:rPr>
              <w:t xml:space="preserve"> </w:t>
            </w:r>
            <w:r w:rsidR="00FA0EDF">
              <w:rPr>
                <w:rFonts w:ascii="Times New Roman" w:eastAsia="Times New Roman" w:hAnsi="Times New Roman" w:cs="Times New Roman"/>
                <w:bCs/>
                <w:sz w:val="24"/>
                <w:szCs w:val="24"/>
              </w:rPr>
              <w:t xml:space="preserve">papildomų </w:t>
            </w:r>
            <w:r w:rsidR="00770B63">
              <w:rPr>
                <w:rFonts w:ascii="Times New Roman" w:eastAsia="Times New Roman" w:hAnsi="Times New Roman" w:cs="Times New Roman"/>
                <w:bCs/>
                <w:sz w:val="24"/>
                <w:szCs w:val="24"/>
              </w:rPr>
              <w:t>kompiuteri</w:t>
            </w:r>
            <w:r w:rsidR="00FA0EDF">
              <w:rPr>
                <w:rFonts w:ascii="Times New Roman" w:eastAsia="Times New Roman" w:hAnsi="Times New Roman" w:cs="Times New Roman"/>
                <w:bCs/>
                <w:sz w:val="24"/>
                <w:szCs w:val="24"/>
              </w:rPr>
              <w:t xml:space="preserve">ų, </w:t>
            </w:r>
            <w:r w:rsidR="00411EC4">
              <w:rPr>
                <w:rFonts w:ascii="Times New Roman" w:eastAsia="Times New Roman" w:hAnsi="Times New Roman" w:cs="Times New Roman"/>
                <w:bCs/>
                <w:sz w:val="24"/>
                <w:szCs w:val="24"/>
              </w:rPr>
              <w:t xml:space="preserve">mobilių telefonų, </w:t>
            </w:r>
            <w:r w:rsidR="00FA0EDF">
              <w:rPr>
                <w:rFonts w:ascii="Times New Roman" w:eastAsia="Times New Roman" w:hAnsi="Times New Roman" w:cs="Times New Roman"/>
                <w:bCs/>
                <w:sz w:val="24"/>
                <w:szCs w:val="24"/>
              </w:rPr>
              <w:t xml:space="preserve">kad užtektų </w:t>
            </w:r>
            <w:r w:rsidR="00770B63">
              <w:rPr>
                <w:rFonts w:ascii="Times New Roman" w:eastAsia="Times New Roman" w:hAnsi="Times New Roman" w:cs="Times New Roman"/>
                <w:bCs/>
                <w:sz w:val="24"/>
                <w:szCs w:val="24"/>
              </w:rPr>
              <w:t>kiekvienai grupei</w:t>
            </w:r>
            <w:r w:rsidR="00FA0EDF">
              <w:rPr>
                <w:rFonts w:ascii="Times New Roman" w:eastAsia="Times New Roman" w:hAnsi="Times New Roman" w:cs="Times New Roman"/>
                <w:bCs/>
                <w:sz w:val="24"/>
                <w:szCs w:val="24"/>
              </w:rPr>
              <w:t>, specialistų kabinetams</w:t>
            </w:r>
            <w:r w:rsidR="00224E7D">
              <w:rPr>
                <w:rFonts w:ascii="Times New Roman" w:eastAsia="Times New Roman" w:hAnsi="Times New Roman" w:cs="Times New Roman"/>
                <w:bCs/>
                <w:sz w:val="24"/>
                <w:szCs w:val="24"/>
              </w:rPr>
              <w:t xml:space="preserve">, </w:t>
            </w:r>
            <w:proofErr w:type="spellStart"/>
            <w:r w:rsidR="00224E7D">
              <w:rPr>
                <w:rFonts w:ascii="Times New Roman" w:eastAsia="Times New Roman" w:hAnsi="Times New Roman" w:cs="Times New Roman"/>
                <w:bCs/>
                <w:sz w:val="24"/>
                <w:szCs w:val="24"/>
              </w:rPr>
              <w:t>multimedią</w:t>
            </w:r>
            <w:proofErr w:type="spellEnd"/>
            <w:r w:rsidR="00224E7D">
              <w:rPr>
                <w:rFonts w:ascii="Times New Roman" w:eastAsia="Times New Roman" w:hAnsi="Times New Roman" w:cs="Times New Roman"/>
                <w:bCs/>
                <w:sz w:val="24"/>
                <w:szCs w:val="24"/>
              </w:rPr>
              <w:t xml:space="preserve"> projektorių ir ekraną</w:t>
            </w:r>
            <w:r w:rsidR="007431EA">
              <w:rPr>
                <w:rFonts w:ascii="Times New Roman" w:eastAsia="Times New Roman" w:hAnsi="Times New Roman" w:cs="Times New Roman"/>
                <w:bCs/>
                <w:sz w:val="24"/>
                <w:szCs w:val="24"/>
              </w:rPr>
              <w:t xml:space="preserve">, įrengti papildomas </w:t>
            </w:r>
            <w:proofErr w:type="spellStart"/>
            <w:r w:rsidR="007431EA">
              <w:rPr>
                <w:rFonts w:ascii="Times New Roman" w:eastAsia="Times New Roman" w:hAnsi="Times New Roman" w:cs="Times New Roman"/>
                <w:bCs/>
                <w:sz w:val="24"/>
                <w:szCs w:val="24"/>
              </w:rPr>
              <w:t>Wi</w:t>
            </w:r>
            <w:proofErr w:type="spellEnd"/>
            <w:r w:rsidR="007431EA">
              <w:rPr>
                <w:rFonts w:ascii="Times New Roman" w:eastAsia="Times New Roman" w:hAnsi="Times New Roman" w:cs="Times New Roman"/>
                <w:bCs/>
                <w:sz w:val="24"/>
                <w:szCs w:val="24"/>
              </w:rPr>
              <w:t>-Fi zonas</w:t>
            </w:r>
            <w:r w:rsidR="00224E7D">
              <w:rPr>
                <w:rFonts w:ascii="Times New Roman" w:eastAsia="Times New Roman" w:hAnsi="Times New Roman" w:cs="Times New Roman"/>
                <w:bCs/>
                <w:sz w:val="24"/>
                <w:szCs w:val="24"/>
              </w:rPr>
              <w:t>.</w:t>
            </w:r>
          </w:p>
          <w:p w:rsidR="005071C3" w:rsidRPr="0077069A" w:rsidRDefault="00224E7D" w:rsidP="000C66A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tr>
      <w:tr w:rsidR="007C7BC7" w:rsidRPr="0077069A" w:rsidTr="00553170">
        <w:tc>
          <w:tcPr>
            <w:tcW w:w="9962" w:type="dxa"/>
            <w:gridSpan w:val="2"/>
            <w:tcBorders>
              <w:top w:val="single" w:sz="4" w:space="0" w:color="auto"/>
              <w:left w:val="single" w:sz="4" w:space="0" w:color="auto"/>
              <w:bottom w:val="single" w:sz="4" w:space="0" w:color="auto"/>
              <w:right w:val="single" w:sz="4" w:space="0" w:color="auto"/>
            </w:tcBorders>
          </w:tcPr>
          <w:p w:rsidR="00D1189F" w:rsidRPr="0077069A" w:rsidRDefault="000C66A3" w:rsidP="00D1189F">
            <w:pPr>
              <w:spacing w:after="0" w:line="240" w:lineRule="auto"/>
              <w:jc w:val="both"/>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lastRenderedPageBreak/>
              <w:t xml:space="preserve">Vidaus darbo kontrolė. </w:t>
            </w:r>
          </w:p>
          <w:p w:rsidR="00D1189F" w:rsidRPr="0077069A" w:rsidRDefault="00BF7490" w:rsidP="00BF7490">
            <w:pPr>
              <w:spacing w:after="0" w:line="240" w:lineRule="auto"/>
              <w:jc w:val="both"/>
              <w:rPr>
                <w:rFonts w:ascii="Times New Roman" w:eastAsia="Calibri" w:hAnsi="Times New Roman" w:cs="Times New Roman"/>
                <w:bCs/>
                <w:sz w:val="24"/>
                <w:szCs w:val="24"/>
                <w:lang w:eastAsia="lt-LT"/>
              </w:rPr>
            </w:pPr>
            <w:r w:rsidRPr="0077069A">
              <w:rPr>
                <w:rFonts w:ascii="Times New Roman" w:eastAsia="Calibri" w:hAnsi="Times New Roman" w:cs="Times New Roman"/>
                <w:bCs/>
                <w:sz w:val="24"/>
                <w:szCs w:val="24"/>
                <w:lang w:eastAsia="lt-LT"/>
              </w:rPr>
              <w:t>1</w:t>
            </w:r>
            <w:r w:rsidR="00DF46B3">
              <w:rPr>
                <w:rFonts w:ascii="Times New Roman" w:eastAsia="Calibri" w:hAnsi="Times New Roman" w:cs="Times New Roman"/>
                <w:bCs/>
                <w:sz w:val="24"/>
                <w:szCs w:val="24"/>
                <w:lang w:eastAsia="lt-LT"/>
              </w:rPr>
              <w:t xml:space="preserve">. </w:t>
            </w:r>
            <w:r w:rsidRPr="0077069A">
              <w:rPr>
                <w:rFonts w:ascii="Times New Roman" w:eastAsia="Calibri" w:hAnsi="Times New Roman" w:cs="Times New Roman"/>
                <w:bCs/>
                <w:sz w:val="24"/>
                <w:szCs w:val="24"/>
                <w:lang w:eastAsia="lt-LT"/>
              </w:rPr>
              <w:t>V</w:t>
            </w:r>
            <w:r w:rsidR="00D1189F" w:rsidRPr="0077069A">
              <w:rPr>
                <w:rFonts w:ascii="Times New Roman" w:eastAsia="Calibri" w:hAnsi="Times New Roman" w:cs="Times New Roman"/>
                <w:sz w:val="24"/>
                <w:szCs w:val="24"/>
                <w:lang w:eastAsia="lt-LT"/>
              </w:rPr>
              <w:t xml:space="preserve">idaus </w:t>
            </w:r>
            <w:r w:rsidR="00DF46B3">
              <w:rPr>
                <w:rFonts w:ascii="Times New Roman" w:eastAsia="Calibri" w:hAnsi="Times New Roman" w:cs="Times New Roman"/>
                <w:sz w:val="24"/>
                <w:szCs w:val="24"/>
                <w:lang w:eastAsia="lt-LT"/>
              </w:rPr>
              <w:t xml:space="preserve">darbo </w:t>
            </w:r>
            <w:r w:rsidR="00D1189F" w:rsidRPr="0077069A">
              <w:rPr>
                <w:rFonts w:ascii="Times New Roman" w:eastAsia="Calibri" w:hAnsi="Times New Roman" w:cs="Times New Roman"/>
                <w:sz w:val="24"/>
                <w:szCs w:val="24"/>
                <w:lang w:eastAsia="lt-LT"/>
              </w:rPr>
              <w:t>kontrolę reglamentuoja įstaigos nuostatai, darbo tvarkos taisyklės, darbuotojų pareigybių aprašymai.</w:t>
            </w:r>
            <w:r w:rsidR="00A21BFF">
              <w:rPr>
                <w:rFonts w:ascii="Times New Roman" w:eastAsia="Calibri" w:hAnsi="Times New Roman" w:cs="Times New Roman"/>
                <w:sz w:val="24"/>
                <w:szCs w:val="24"/>
                <w:lang w:eastAsia="lt-LT"/>
              </w:rPr>
              <w:t xml:space="preserve"> Kontrolę vykdo lopšelio-darželio administracija, veiklos kokybės įsivertinimo grupė</w:t>
            </w:r>
            <w:r w:rsidR="00EA68CD">
              <w:rPr>
                <w:rFonts w:ascii="Times New Roman" w:eastAsia="Calibri" w:hAnsi="Times New Roman" w:cs="Times New Roman"/>
                <w:sz w:val="24"/>
                <w:szCs w:val="24"/>
                <w:lang w:eastAsia="lt-LT"/>
              </w:rPr>
              <w:t>, taryba.</w:t>
            </w:r>
          </w:p>
          <w:p w:rsidR="00D1189F" w:rsidRPr="0077069A" w:rsidRDefault="00BF7490" w:rsidP="00BF7490">
            <w:pPr>
              <w:spacing w:after="0" w:line="240" w:lineRule="auto"/>
              <w:jc w:val="both"/>
              <w:rPr>
                <w:rFonts w:ascii="Times New Roman" w:eastAsia="Calibri" w:hAnsi="Times New Roman" w:cs="Times New Roman"/>
                <w:sz w:val="24"/>
                <w:szCs w:val="24"/>
                <w:lang w:eastAsia="lt-LT"/>
              </w:rPr>
            </w:pPr>
            <w:r w:rsidRPr="0077069A">
              <w:rPr>
                <w:rFonts w:ascii="Times New Roman" w:eastAsia="Calibri" w:hAnsi="Times New Roman" w:cs="Times New Roman"/>
                <w:sz w:val="24"/>
                <w:szCs w:val="24"/>
                <w:lang w:eastAsia="lt-LT"/>
              </w:rPr>
              <w:t xml:space="preserve">2. </w:t>
            </w:r>
            <w:r w:rsidR="00D1189F" w:rsidRPr="0077069A">
              <w:rPr>
                <w:rFonts w:ascii="Times New Roman" w:eastAsia="Calibri" w:hAnsi="Times New Roman" w:cs="Times New Roman"/>
                <w:sz w:val="24"/>
                <w:szCs w:val="24"/>
                <w:lang w:eastAsia="lt-LT"/>
              </w:rPr>
              <w:t>Vykdoma švietimo stebėsena pagal Švietimo</w:t>
            </w:r>
            <w:r w:rsidR="005D4ADC" w:rsidRPr="0077069A">
              <w:rPr>
                <w:rFonts w:ascii="Times New Roman" w:eastAsia="Calibri" w:hAnsi="Times New Roman" w:cs="Times New Roman"/>
                <w:sz w:val="24"/>
                <w:szCs w:val="24"/>
                <w:lang w:eastAsia="lt-LT"/>
              </w:rPr>
              <w:t xml:space="preserve">, </w:t>
            </w:r>
            <w:r w:rsidR="00D1189F" w:rsidRPr="0077069A">
              <w:rPr>
                <w:rFonts w:ascii="Times New Roman" w:eastAsia="Calibri" w:hAnsi="Times New Roman" w:cs="Times New Roman"/>
                <w:sz w:val="24"/>
                <w:szCs w:val="24"/>
                <w:lang w:eastAsia="lt-LT"/>
              </w:rPr>
              <w:t xml:space="preserve">mokslo </w:t>
            </w:r>
            <w:r w:rsidR="005D4ADC" w:rsidRPr="0077069A">
              <w:rPr>
                <w:rFonts w:ascii="Times New Roman" w:eastAsia="Calibri" w:hAnsi="Times New Roman" w:cs="Times New Roman"/>
                <w:sz w:val="24"/>
                <w:szCs w:val="24"/>
                <w:lang w:eastAsia="lt-LT"/>
              </w:rPr>
              <w:t xml:space="preserve">ir sporto </w:t>
            </w:r>
            <w:r w:rsidR="00D1189F" w:rsidRPr="0077069A">
              <w:rPr>
                <w:rFonts w:ascii="Times New Roman" w:eastAsia="Calibri" w:hAnsi="Times New Roman" w:cs="Times New Roman"/>
                <w:sz w:val="24"/>
                <w:szCs w:val="24"/>
                <w:lang w:eastAsia="lt-LT"/>
              </w:rPr>
              <w:t>ministro patvirtintus švietimo</w:t>
            </w:r>
            <w:r w:rsidRPr="0077069A">
              <w:rPr>
                <w:rFonts w:ascii="Times New Roman" w:eastAsia="Calibri" w:hAnsi="Times New Roman" w:cs="Times New Roman"/>
                <w:sz w:val="24"/>
                <w:szCs w:val="24"/>
                <w:lang w:eastAsia="lt-LT"/>
              </w:rPr>
              <w:t xml:space="preserve"> </w:t>
            </w:r>
            <w:r w:rsidR="00D1189F" w:rsidRPr="0077069A">
              <w:rPr>
                <w:rFonts w:ascii="Times New Roman" w:eastAsia="Calibri" w:hAnsi="Times New Roman" w:cs="Times New Roman"/>
                <w:sz w:val="24"/>
                <w:szCs w:val="24"/>
                <w:lang w:eastAsia="lt-LT"/>
              </w:rPr>
              <w:t>stebėsenos rodiklius ir nustatytą tvarką</w:t>
            </w:r>
            <w:r w:rsidR="00515ACA">
              <w:rPr>
                <w:rFonts w:ascii="Times New Roman" w:eastAsia="Calibri" w:hAnsi="Times New Roman" w:cs="Times New Roman"/>
                <w:sz w:val="24"/>
                <w:szCs w:val="24"/>
                <w:lang w:eastAsia="lt-LT"/>
              </w:rPr>
              <w:t xml:space="preserve">, </w:t>
            </w:r>
            <w:r w:rsidR="00D426EA" w:rsidRPr="00D426EA">
              <w:rPr>
                <w:rFonts w:ascii="Times New Roman" w:eastAsia="Calibri" w:hAnsi="Times New Roman" w:cs="Times New Roman"/>
                <w:sz w:val="24"/>
                <w:szCs w:val="24"/>
                <w:lang w:eastAsia="lt-LT"/>
              </w:rPr>
              <w:t>vidaus įsivertinimo procesus ir metinius pokalbius.</w:t>
            </w:r>
          </w:p>
          <w:p w:rsidR="00D1189F" w:rsidRPr="0077069A" w:rsidRDefault="00BF7490" w:rsidP="00BF7490">
            <w:pPr>
              <w:spacing w:after="0" w:line="240" w:lineRule="auto"/>
              <w:jc w:val="both"/>
              <w:rPr>
                <w:rFonts w:ascii="Times New Roman" w:eastAsia="Calibri" w:hAnsi="Times New Roman" w:cs="Times New Roman"/>
                <w:sz w:val="24"/>
                <w:szCs w:val="24"/>
                <w:lang w:eastAsia="lt-LT"/>
              </w:rPr>
            </w:pPr>
            <w:r w:rsidRPr="0077069A">
              <w:rPr>
                <w:rFonts w:ascii="Times New Roman" w:eastAsia="Calibri" w:hAnsi="Times New Roman" w:cs="Times New Roman"/>
                <w:sz w:val="24"/>
                <w:szCs w:val="24"/>
                <w:lang w:eastAsia="lt-LT"/>
              </w:rPr>
              <w:t xml:space="preserve">3. </w:t>
            </w:r>
            <w:r w:rsidR="00D1189F" w:rsidRPr="0077069A">
              <w:rPr>
                <w:rFonts w:ascii="Times New Roman" w:eastAsia="Calibri" w:hAnsi="Times New Roman" w:cs="Times New Roman"/>
                <w:sz w:val="24"/>
                <w:szCs w:val="24"/>
                <w:lang w:eastAsia="lt-LT"/>
              </w:rPr>
              <w:t>Finansinės veiklos kontrolę vykdo valstybės kontrolės įgaliotos institucijos ir steigėjas.</w:t>
            </w:r>
          </w:p>
          <w:p w:rsidR="00EF5ACC" w:rsidRPr="00EF5ACC" w:rsidRDefault="00BF7490" w:rsidP="00EF5ACC">
            <w:pPr>
              <w:spacing w:after="0" w:line="240" w:lineRule="auto"/>
              <w:jc w:val="both"/>
              <w:rPr>
                <w:rFonts w:ascii="Times New Roman" w:eastAsia="Calibri" w:hAnsi="Times New Roman" w:cs="Times New Roman"/>
                <w:bCs/>
                <w:sz w:val="24"/>
                <w:szCs w:val="24"/>
                <w:lang w:eastAsia="lt-LT"/>
              </w:rPr>
            </w:pPr>
            <w:r w:rsidRPr="0077069A">
              <w:rPr>
                <w:rFonts w:ascii="Times New Roman" w:eastAsia="Calibri" w:hAnsi="Times New Roman" w:cs="Times New Roman"/>
                <w:sz w:val="24"/>
                <w:szCs w:val="24"/>
                <w:lang w:eastAsia="lt-LT"/>
              </w:rPr>
              <w:t xml:space="preserve">4. </w:t>
            </w:r>
            <w:r w:rsidR="00B70A53" w:rsidRPr="00B70A53">
              <w:rPr>
                <w:rFonts w:ascii="Times New Roman" w:eastAsia="Calibri" w:hAnsi="Times New Roman" w:cs="Times New Roman"/>
                <w:sz w:val="24"/>
                <w:szCs w:val="24"/>
                <w:lang w:eastAsia="lt-LT"/>
              </w:rPr>
              <w:t xml:space="preserve">Higienos ir maisto kokybės priežiūrą vykdo </w:t>
            </w:r>
            <w:r w:rsidR="0090664D">
              <w:rPr>
                <w:rFonts w:ascii="Times New Roman" w:eastAsia="Calibri" w:hAnsi="Times New Roman" w:cs="Times New Roman"/>
                <w:sz w:val="24"/>
                <w:szCs w:val="24"/>
                <w:lang w:eastAsia="lt-LT"/>
              </w:rPr>
              <w:t>Klaipėdos</w:t>
            </w:r>
            <w:r w:rsidR="00B70A53" w:rsidRPr="00B70A53">
              <w:rPr>
                <w:rFonts w:ascii="Times New Roman" w:eastAsia="Calibri" w:hAnsi="Times New Roman" w:cs="Times New Roman"/>
                <w:sz w:val="24"/>
                <w:szCs w:val="24"/>
                <w:lang w:eastAsia="lt-LT"/>
              </w:rPr>
              <w:t xml:space="preserve"> visuomenės sveikatos centr</w:t>
            </w:r>
            <w:r w:rsidR="0090664D">
              <w:rPr>
                <w:rFonts w:ascii="Times New Roman" w:eastAsia="Calibri" w:hAnsi="Times New Roman" w:cs="Times New Roman"/>
                <w:sz w:val="24"/>
                <w:szCs w:val="24"/>
                <w:lang w:eastAsia="lt-LT"/>
              </w:rPr>
              <w:t xml:space="preserve">o Šilutės </w:t>
            </w:r>
            <w:r w:rsidR="00C01C39">
              <w:rPr>
                <w:rFonts w:ascii="Times New Roman" w:eastAsia="Calibri" w:hAnsi="Times New Roman" w:cs="Times New Roman"/>
                <w:sz w:val="24"/>
                <w:szCs w:val="24"/>
                <w:lang w:eastAsia="lt-LT"/>
              </w:rPr>
              <w:t>skyrius</w:t>
            </w:r>
            <w:r w:rsidR="0090664D">
              <w:rPr>
                <w:rFonts w:ascii="Times New Roman" w:eastAsia="Calibri" w:hAnsi="Times New Roman" w:cs="Times New Roman"/>
                <w:sz w:val="24"/>
                <w:szCs w:val="24"/>
                <w:lang w:eastAsia="lt-LT"/>
              </w:rPr>
              <w:t xml:space="preserve"> ir </w:t>
            </w:r>
            <w:r w:rsidR="0090664D" w:rsidRPr="0090664D">
              <w:rPr>
                <w:rFonts w:ascii="Times New Roman" w:eastAsia="Calibri" w:hAnsi="Times New Roman" w:cs="Times New Roman"/>
                <w:sz w:val="24"/>
                <w:szCs w:val="24"/>
                <w:lang w:eastAsia="lt-LT"/>
              </w:rPr>
              <w:t xml:space="preserve"> </w:t>
            </w:r>
            <w:r w:rsidR="00EF5ACC" w:rsidRPr="00EF5ACC">
              <w:rPr>
                <w:rFonts w:ascii="Times New Roman" w:eastAsia="Calibri" w:hAnsi="Times New Roman" w:cs="Times New Roman"/>
                <w:bCs/>
                <w:sz w:val="24"/>
                <w:szCs w:val="24"/>
                <w:lang w:eastAsia="lt-LT"/>
              </w:rPr>
              <w:t>Valstybinės maisto ir veterinarijos tarnybos Klaipėdos departamento Šilutės skyrius</w:t>
            </w:r>
            <w:r w:rsidR="00EF5ACC">
              <w:rPr>
                <w:rFonts w:ascii="Times New Roman" w:eastAsia="Calibri" w:hAnsi="Times New Roman" w:cs="Times New Roman"/>
                <w:bCs/>
                <w:sz w:val="24"/>
                <w:szCs w:val="24"/>
                <w:lang w:eastAsia="lt-LT"/>
              </w:rPr>
              <w:t>.</w:t>
            </w:r>
          </w:p>
          <w:p w:rsidR="00D1189F" w:rsidRPr="0077069A" w:rsidRDefault="00EF5ACC" w:rsidP="00EF5ACC">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5. </w:t>
            </w:r>
            <w:r w:rsidR="00A16B6F" w:rsidRPr="00EF5ACC">
              <w:rPr>
                <w:rFonts w:ascii="Times New Roman" w:eastAsia="Calibri" w:hAnsi="Times New Roman" w:cs="Times New Roman"/>
                <w:sz w:val="24"/>
                <w:szCs w:val="24"/>
                <w:lang w:eastAsia="lt-LT"/>
              </w:rPr>
              <w:t xml:space="preserve">Kasmet atliekamas </w:t>
            </w:r>
            <w:r w:rsidR="00EA68CD">
              <w:rPr>
                <w:rFonts w:ascii="Times New Roman" w:eastAsia="Calibri" w:hAnsi="Times New Roman" w:cs="Times New Roman"/>
                <w:sz w:val="24"/>
                <w:szCs w:val="24"/>
                <w:lang w:eastAsia="lt-LT"/>
              </w:rPr>
              <w:t>lopšelio-</w:t>
            </w:r>
            <w:r w:rsidR="00A16B6F" w:rsidRPr="00EF5ACC">
              <w:rPr>
                <w:rFonts w:ascii="Times New Roman" w:eastAsia="Calibri" w:hAnsi="Times New Roman" w:cs="Times New Roman"/>
                <w:sz w:val="24"/>
                <w:szCs w:val="24"/>
                <w:lang w:eastAsia="lt-LT"/>
              </w:rPr>
              <w:t>darželio</w:t>
            </w:r>
            <w:r w:rsidR="00A16B6F" w:rsidRPr="00A16B6F">
              <w:rPr>
                <w:rFonts w:ascii="Times New Roman" w:eastAsia="Calibri" w:hAnsi="Times New Roman" w:cs="Times New Roman"/>
                <w:sz w:val="24"/>
                <w:szCs w:val="24"/>
                <w:lang w:eastAsia="lt-LT"/>
              </w:rPr>
              <w:t xml:space="preserve"> maisto gamybos patalpų, procesų vidaus auditas pagal </w:t>
            </w:r>
            <w:r w:rsidR="00A16B6F">
              <w:rPr>
                <w:rFonts w:ascii="Times New Roman" w:eastAsia="Calibri" w:hAnsi="Times New Roman" w:cs="Times New Roman"/>
                <w:sz w:val="24"/>
                <w:szCs w:val="24"/>
                <w:lang w:eastAsia="lt-LT"/>
              </w:rPr>
              <w:t>G</w:t>
            </w:r>
            <w:r w:rsidR="00A16B6F" w:rsidRPr="00A16B6F">
              <w:rPr>
                <w:rFonts w:ascii="Times New Roman" w:eastAsia="Calibri" w:hAnsi="Times New Roman" w:cs="Times New Roman"/>
                <w:sz w:val="24"/>
                <w:szCs w:val="24"/>
                <w:lang w:eastAsia="lt-LT"/>
              </w:rPr>
              <w:t>eros higienos praktikos normas. Nuolatinę žaidimų aikštelių, pastato techninę priežiūrą vykdo darželio darbuotojai, kartą metuose priežiūrą vykdo akredituotas specialistas/įmonė.</w:t>
            </w:r>
          </w:p>
          <w:p w:rsidR="000C66A3" w:rsidRPr="0077069A" w:rsidRDefault="00EF5ACC" w:rsidP="00BF7490">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BF7490" w:rsidRPr="0077069A">
              <w:rPr>
                <w:rFonts w:ascii="Times New Roman" w:eastAsia="Calibri" w:hAnsi="Times New Roman" w:cs="Times New Roman"/>
                <w:sz w:val="24"/>
                <w:szCs w:val="24"/>
                <w:lang w:eastAsia="lt-LT"/>
              </w:rPr>
              <w:t xml:space="preserve">. </w:t>
            </w:r>
            <w:r w:rsidR="00D1189F" w:rsidRPr="0077069A">
              <w:rPr>
                <w:rFonts w:ascii="Times New Roman" w:eastAsia="Calibri" w:hAnsi="Times New Roman" w:cs="Times New Roman"/>
                <w:sz w:val="24"/>
                <w:szCs w:val="24"/>
                <w:lang w:eastAsia="lt-LT"/>
              </w:rPr>
              <w:t>Įstaigos finansinę veiklą koordinuoja lopšelio-darželio direktorius.</w:t>
            </w:r>
          </w:p>
        </w:tc>
      </w:tr>
      <w:tr w:rsidR="007C7BC7" w:rsidRPr="0077069A" w:rsidTr="00553170">
        <w:tc>
          <w:tcPr>
            <w:tcW w:w="9962" w:type="dxa"/>
            <w:gridSpan w:val="2"/>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p>
          <w:p w:rsidR="000C66A3" w:rsidRPr="0077069A" w:rsidRDefault="000C66A3" w:rsidP="000C66A3">
            <w:pPr>
              <w:spacing w:after="0" w:line="240" w:lineRule="auto"/>
              <w:jc w:val="center"/>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SSGG    analizė:</w:t>
            </w:r>
          </w:p>
        </w:tc>
      </w:tr>
      <w:tr w:rsidR="007C7BC7" w:rsidRPr="0077069A" w:rsidTr="00553170">
        <w:tc>
          <w:tcPr>
            <w:tcW w:w="9962" w:type="dxa"/>
            <w:gridSpan w:val="2"/>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Stiprybės.</w:t>
            </w:r>
          </w:p>
          <w:p w:rsidR="00B11D76" w:rsidRPr="0077069A" w:rsidRDefault="00B11D76" w:rsidP="00B11D76">
            <w:pPr>
              <w:spacing w:after="0" w:line="240" w:lineRule="auto"/>
              <w:jc w:val="both"/>
              <w:rPr>
                <w:rFonts w:ascii="Times New Roman" w:eastAsia="Calibri" w:hAnsi="Times New Roman" w:cs="Times New Roman"/>
                <w:bCs/>
                <w:sz w:val="24"/>
                <w:szCs w:val="24"/>
                <w:lang w:eastAsia="lt-LT"/>
              </w:rPr>
            </w:pPr>
            <w:r w:rsidRPr="0077069A">
              <w:rPr>
                <w:rFonts w:ascii="Times New Roman" w:eastAsia="Calibri" w:hAnsi="Times New Roman" w:cs="Times New Roman"/>
                <w:bCs/>
                <w:sz w:val="24"/>
                <w:szCs w:val="24"/>
                <w:lang w:eastAsia="lt-LT"/>
              </w:rPr>
              <w:t>1. Lopšelyje-darželyje dirba  kvalifikuoti švietimo pagalbos specialistai ir pedagogai.</w:t>
            </w:r>
          </w:p>
          <w:p w:rsidR="001148AC" w:rsidRDefault="00B11D76" w:rsidP="00B11D76">
            <w:pPr>
              <w:spacing w:after="0" w:line="240" w:lineRule="auto"/>
              <w:jc w:val="both"/>
              <w:rPr>
                <w:rFonts w:ascii="Times New Roman" w:eastAsia="Calibri" w:hAnsi="Times New Roman" w:cs="Times New Roman"/>
                <w:bCs/>
                <w:sz w:val="24"/>
                <w:szCs w:val="24"/>
                <w:lang w:eastAsia="lt-LT"/>
              </w:rPr>
            </w:pPr>
            <w:r w:rsidRPr="0077069A">
              <w:rPr>
                <w:rFonts w:ascii="Times New Roman" w:eastAsia="Calibri" w:hAnsi="Times New Roman" w:cs="Times New Roman"/>
                <w:bCs/>
                <w:sz w:val="24"/>
                <w:szCs w:val="24"/>
                <w:lang w:eastAsia="lt-LT"/>
              </w:rPr>
              <w:t xml:space="preserve">2. </w:t>
            </w:r>
            <w:r w:rsidR="001148AC" w:rsidRPr="001148AC">
              <w:rPr>
                <w:rFonts w:ascii="Times New Roman" w:eastAsia="Calibri" w:hAnsi="Times New Roman" w:cs="Times New Roman"/>
                <w:bCs/>
                <w:sz w:val="24"/>
                <w:szCs w:val="24"/>
                <w:lang w:eastAsia="lt-LT"/>
              </w:rPr>
              <w:t xml:space="preserve">Teikiama psichologo pagalba vaikams, turintiems emocijų </w:t>
            </w:r>
            <w:r w:rsidR="001148AC">
              <w:rPr>
                <w:rFonts w:ascii="Times New Roman" w:eastAsia="Calibri" w:hAnsi="Times New Roman" w:cs="Times New Roman"/>
                <w:bCs/>
                <w:sz w:val="24"/>
                <w:szCs w:val="24"/>
                <w:lang w:eastAsia="lt-LT"/>
              </w:rPr>
              <w:t>ir</w:t>
            </w:r>
            <w:r w:rsidR="001148AC" w:rsidRPr="001148AC">
              <w:rPr>
                <w:rFonts w:ascii="Times New Roman" w:eastAsia="Calibri" w:hAnsi="Times New Roman" w:cs="Times New Roman"/>
                <w:bCs/>
                <w:sz w:val="24"/>
                <w:szCs w:val="24"/>
                <w:lang w:eastAsia="lt-LT"/>
              </w:rPr>
              <w:t xml:space="preserve"> elgesio sutrikimų.</w:t>
            </w:r>
          </w:p>
          <w:p w:rsidR="00B11D76" w:rsidRPr="0077069A" w:rsidRDefault="002B544C" w:rsidP="00B11D76">
            <w:pPr>
              <w:spacing w:after="0" w:line="240" w:lineRule="auto"/>
              <w:jc w:val="both"/>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 xml:space="preserve">3. </w:t>
            </w:r>
            <w:r w:rsidR="00B11D76" w:rsidRPr="0077069A">
              <w:rPr>
                <w:rFonts w:ascii="Times New Roman" w:eastAsia="Calibri" w:hAnsi="Times New Roman" w:cs="Times New Roman"/>
                <w:bCs/>
                <w:sz w:val="24"/>
                <w:szCs w:val="24"/>
                <w:lang w:eastAsia="lt-LT"/>
              </w:rPr>
              <w:t xml:space="preserve">Darželis turi </w:t>
            </w:r>
            <w:r>
              <w:rPr>
                <w:rFonts w:ascii="Times New Roman" w:eastAsia="Calibri" w:hAnsi="Times New Roman" w:cs="Times New Roman"/>
                <w:bCs/>
                <w:sz w:val="24"/>
                <w:szCs w:val="24"/>
                <w:lang w:eastAsia="lt-LT"/>
              </w:rPr>
              <w:t>e</w:t>
            </w:r>
            <w:r w:rsidRPr="002B544C">
              <w:rPr>
                <w:rFonts w:ascii="Times New Roman" w:eastAsia="Calibri" w:hAnsi="Times New Roman" w:cs="Times New Roman"/>
                <w:bCs/>
                <w:sz w:val="24"/>
                <w:szCs w:val="24"/>
                <w:lang w:eastAsia="lt-LT"/>
              </w:rPr>
              <w:t>stetišk</w:t>
            </w:r>
            <w:r>
              <w:rPr>
                <w:rFonts w:ascii="Times New Roman" w:eastAsia="Calibri" w:hAnsi="Times New Roman" w:cs="Times New Roman"/>
                <w:bCs/>
                <w:sz w:val="24"/>
                <w:szCs w:val="24"/>
                <w:lang w:eastAsia="lt-LT"/>
              </w:rPr>
              <w:t>ą,</w:t>
            </w:r>
            <w:r w:rsidRPr="002B544C">
              <w:rPr>
                <w:rFonts w:ascii="Times New Roman" w:eastAsia="Calibri" w:hAnsi="Times New Roman" w:cs="Times New Roman"/>
                <w:bCs/>
                <w:sz w:val="24"/>
                <w:szCs w:val="24"/>
                <w:lang w:eastAsia="lt-LT"/>
              </w:rPr>
              <w:t xml:space="preserve"> jauki</w:t>
            </w:r>
            <w:r>
              <w:rPr>
                <w:rFonts w:ascii="Times New Roman" w:eastAsia="Calibri" w:hAnsi="Times New Roman" w:cs="Times New Roman"/>
                <w:bCs/>
                <w:sz w:val="24"/>
                <w:szCs w:val="24"/>
                <w:lang w:eastAsia="lt-LT"/>
              </w:rPr>
              <w:t>ą</w:t>
            </w:r>
            <w:r w:rsidRPr="002B544C">
              <w:rPr>
                <w:rFonts w:ascii="Times New Roman" w:eastAsia="Calibri" w:hAnsi="Times New Roman" w:cs="Times New Roman"/>
                <w:bCs/>
                <w:sz w:val="24"/>
                <w:szCs w:val="24"/>
                <w:lang w:eastAsia="lt-LT"/>
              </w:rPr>
              <w:t xml:space="preserve"> vidaus aplink</w:t>
            </w:r>
            <w:r>
              <w:rPr>
                <w:rFonts w:ascii="Times New Roman" w:eastAsia="Calibri" w:hAnsi="Times New Roman" w:cs="Times New Roman"/>
                <w:bCs/>
                <w:sz w:val="24"/>
                <w:szCs w:val="24"/>
                <w:lang w:eastAsia="lt-LT"/>
              </w:rPr>
              <w:t>ą,</w:t>
            </w:r>
            <w:r w:rsidRPr="002B544C">
              <w:rPr>
                <w:rFonts w:ascii="Times New Roman" w:eastAsia="Calibri" w:hAnsi="Times New Roman" w:cs="Times New Roman"/>
                <w:bCs/>
                <w:sz w:val="24"/>
                <w:szCs w:val="24"/>
                <w:lang w:eastAsia="lt-LT"/>
              </w:rPr>
              <w:t xml:space="preserve"> </w:t>
            </w:r>
            <w:r w:rsidR="00B11D76" w:rsidRPr="0077069A">
              <w:rPr>
                <w:rFonts w:ascii="Times New Roman" w:eastAsia="Calibri" w:hAnsi="Times New Roman" w:cs="Times New Roman"/>
                <w:bCs/>
                <w:sz w:val="24"/>
                <w:szCs w:val="24"/>
                <w:lang w:eastAsia="lt-LT"/>
              </w:rPr>
              <w:t>muzikos ir sporto sales.</w:t>
            </w:r>
          </w:p>
          <w:p w:rsidR="00B11D76" w:rsidRPr="0077069A" w:rsidRDefault="002B544C" w:rsidP="00B11D76">
            <w:pPr>
              <w:spacing w:after="0" w:line="240" w:lineRule="auto"/>
              <w:jc w:val="both"/>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4</w:t>
            </w:r>
            <w:r w:rsidR="00B11D76" w:rsidRPr="0077069A">
              <w:rPr>
                <w:rFonts w:ascii="Times New Roman" w:eastAsia="Calibri" w:hAnsi="Times New Roman" w:cs="Times New Roman"/>
                <w:bCs/>
                <w:sz w:val="24"/>
                <w:szCs w:val="24"/>
                <w:lang w:eastAsia="lt-LT"/>
              </w:rPr>
              <w:t>. Didelė darželio lauko teritorija</w:t>
            </w:r>
            <w:r>
              <w:rPr>
                <w:rFonts w:ascii="Times New Roman" w:eastAsia="Calibri" w:hAnsi="Times New Roman" w:cs="Times New Roman"/>
                <w:bCs/>
                <w:sz w:val="24"/>
                <w:szCs w:val="24"/>
                <w:lang w:eastAsia="lt-LT"/>
              </w:rPr>
              <w:t xml:space="preserve"> aptverta n</w:t>
            </w:r>
            <w:r w:rsidR="00B11D76" w:rsidRPr="0077069A">
              <w:rPr>
                <w:rFonts w:ascii="Times New Roman" w:eastAsia="Calibri" w:hAnsi="Times New Roman" w:cs="Times New Roman"/>
                <w:bCs/>
                <w:sz w:val="24"/>
                <w:szCs w:val="24"/>
                <w:lang w:eastAsia="lt-LT"/>
              </w:rPr>
              <w:t xml:space="preserve">auja tvora, rakinami </w:t>
            </w:r>
            <w:r>
              <w:rPr>
                <w:rFonts w:ascii="Times New Roman" w:eastAsia="Calibri" w:hAnsi="Times New Roman" w:cs="Times New Roman"/>
                <w:bCs/>
                <w:sz w:val="24"/>
                <w:szCs w:val="24"/>
                <w:lang w:eastAsia="lt-LT"/>
              </w:rPr>
              <w:t xml:space="preserve">visi </w:t>
            </w:r>
            <w:r w:rsidR="00B11D76" w:rsidRPr="0077069A">
              <w:rPr>
                <w:rFonts w:ascii="Times New Roman" w:eastAsia="Calibri" w:hAnsi="Times New Roman" w:cs="Times New Roman"/>
                <w:bCs/>
                <w:sz w:val="24"/>
                <w:szCs w:val="24"/>
                <w:lang w:eastAsia="lt-LT"/>
              </w:rPr>
              <w:t>vartai.</w:t>
            </w:r>
          </w:p>
          <w:p w:rsidR="00B11D76" w:rsidRPr="0077069A" w:rsidRDefault="00B11D76" w:rsidP="00B11D76">
            <w:pPr>
              <w:spacing w:after="0" w:line="240" w:lineRule="auto"/>
              <w:jc w:val="both"/>
              <w:rPr>
                <w:rFonts w:ascii="Times New Roman" w:eastAsia="Calibri" w:hAnsi="Times New Roman" w:cs="Times New Roman"/>
                <w:bCs/>
                <w:sz w:val="24"/>
                <w:szCs w:val="24"/>
                <w:lang w:eastAsia="lt-LT"/>
              </w:rPr>
            </w:pPr>
            <w:r w:rsidRPr="0077069A">
              <w:rPr>
                <w:rFonts w:ascii="Times New Roman" w:eastAsia="Calibri" w:hAnsi="Times New Roman" w:cs="Times New Roman"/>
                <w:bCs/>
                <w:sz w:val="24"/>
                <w:szCs w:val="24"/>
                <w:lang w:eastAsia="lt-LT"/>
              </w:rPr>
              <w:t>5. Dalyvavimas miesto, šalies, tarptautiniuose projektuose ir programose.</w:t>
            </w:r>
          </w:p>
          <w:p w:rsidR="000C66A3" w:rsidRDefault="00B11D76" w:rsidP="000C66A3">
            <w:pPr>
              <w:spacing w:after="0" w:line="240" w:lineRule="auto"/>
              <w:jc w:val="both"/>
              <w:rPr>
                <w:rFonts w:ascii="Times New Roman" w:eastAsia="Calibri" w:hAnsi="Times New Roman" w:cs="Times New Roman"/>
                <w:bCs/>
                <w:sz w:val="24"/>
                <w:szCs w:val="24"/>
                <w:lang w:eastAsia="lt-LT"/>
              </w:rPr>
            </w:pPr>
            <w:r w:rsidRPr="0077069A">
              <w:rPr>
                <w:rFonts w:ascii="Times New Roman" w:eastAsia="Calibri" w:hAnsi="Times New Roman" w:cs="Times New Roman"/>
                <w:bCs/>
                <w:sz w:val="24"/>
                <w:szCs w:val="24"/>
                <w:lang w:eastAsia="lt-LT"/>
              </w:rPr>
              <w:t xml:space="preserve">6. Įstaiga dirba sveikatos tausojimo kryptimi, </w:t>
            </w:r>
            <w:r w:rsidR="00F05B0D">
              <w:rPr>
                <w:rFonts w:ascii="Times New Roman" w:eastAsia="Calibri" w:hAnsi="Times New Roman" w:cs="Times New Roman"/>
                <w:bCs/>
                <w:sz w:val="24"/>
                <w:szCs w:val="24"/>
                <w:lang w:eastAsia="lt-LT"/>
              </w:rPr>
              <w:t>v</w:t>
            </w:r>
            <w:r w:rsidR="00F05B0D" w:rsidRPr="00F05B0D">
              <w:rPr>
                <w:rFonts w:ascii="Times New Roman" w:eastAsia="Calibri" w:hAnsi="Times New Roman" w:cs="Times New Roman"/>
                <w:bCs/>
                <w:sz w:val="24"/>
                <w:szCs w:val="24"/>
                <w:lang w:eastAsia="lt-LT"/>
              </w:rPr>
              <w:t>ykdo Sveikatą stiprinančios mokyklos programą</w:t>
            </w:r>
            <w:r w:rsidR="00F05B0D">
              <w:rPr>
                <w:rFonts w:ascii="Times New Roman" w:eastAsia="Calibri" w:hAnsi="Times New Roman" w:cs="Times New Roman"/>
                <w:bCs/>
                <w:sz w:val="24"/>
                <w:szCs w:val="24"/>
                <w:lang w:eastAsia="lt-LT"/>
              </w:rPr>
              <w:t xml:space="preserve">, </w:t>
            </w:r>
            <w:r w:rsidRPr="0077069A">
              <w:rPr>
                <w:rFonts w:ascii="Times New Roman" w:eastAsia="Calibri" w:hAnsi="Times New Roman" w:cs="Times New Roman"/>
                <w:bCs/>
                <w:sz w:val="24"/>
                <w:szCs w:val="24"/>
                <w:lang w:eastAsia="lt-LT"/>
              </w:rPr>
              <w:t>yra aktyvi rajoniniuose ir respublikiniuose sveikatingumo, sportiniuose projektuose ir renginiuose.</w:t>
            </w:r>
            <w:r w:rsidR="00F05B0D">
              <w:t xml:space="preserve"> </w:t>
            </w:r>
            <w:r w:rsidR="00F05B0D" w:rsidRPr="00F05B0D">
              <w:rPr>
                <w:rFonts w:ascii="Times New Roman" w:eastAsia="Calibri" w:hAnsi="Times New Roman" w:cs="Times New Roman"/>
                <w:bCs/>
                <w:sz w:val="24"/>
                <w:szCs w:val="24"/>
                <w:lang w:eastAsia="lt-LT"/>
              </w:rPr>
              <w:t xml:space="preserve"> </w:t>
            </w:r>
          </w:p>
          <w:p w:rsidR="005557B8" w:rsidRPr="0077069A" w:rsidRDefault="005557B8" w:rsidP="000C66A3">
            <w:pPr>
              <w:spacing w:after="0" w:line="240" w:lineRule="auto"/>
              <w:jc w:val="both"/>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 xml:space="preserve">7. </w:t>
            </w:r>
            <w:r w:rsidRPr="005557B8">
              <w:rPr>
                <w:rFonts w:ascii="Times New Roman" w:eastAsia="Calibri" w:hAnsi="Times New Roman" w:cs="Times New Roman"/>
                <w:bCs/>
                <w:sz w:val="24"/>
                <w:szCs w:val="24"/>
                <w:lang w:eastAsia="lt-LT"/>
              </w:rPr>
              <w:t xml:space="preserve">Įsigytos dvi vaikų žaidimo aikštelės atitinkančios </w:t>
            </w:r>
            <w:r>
              <w:rPr>
                <w:rFonts w:ascii="Times New Roman" w:eastAsia="Calibri" w:hAnsi="Times New Roman" w:cs="Times New Roman"/>
                <w:bCs/>
                <w:sz w:val="24"/>
                <w:szCs w:val="24"/>
                <w:lang w:eastAsia="lt-LT"/>
              </w:rPr>
              <w:t>H</w:t>
            </w:r>
            <w:r w:rsidRPr="005557B8">
              <w:rPr>
                <w:rFonts w:ascii="Times New Roman" w:eastAsia="Calibri" w:hAnsi="Times New Roman" w:cs="Times New Roman"/>
                <w:bCs/>
                <w:sz w:val="24"/>
                <w:szCs w:val="24"/>
                <w:lang w:eastAsia="lt-LT"/>
              </w:rPr>
              <w:t>igienos norm</w:t>
            </w:r>
            <w:r>
              <w:rPr>
                <w:rFonts w:ascii="Times New Roman" w:eastAsia="Calibri" w:hAnsi="Times New Roman" w:cs="Times New Roman"/>
                <w:bCs/>
                <w:sz w:val="24"/>
                <w:szCs w:val="24"/>
                <w:lang w:eastAsia="lt-LT"/>
              </w:rPr>
              <w:t>ą.</w:t>
            </w:r>
          </w:p>
        </w:tc>
      </w:tr>
      <w:tr w:rsidR="007C7BC7" w:rsidRPr="0077069A" w:rsidTr="00553170">
        <w:tc>
          <w:tcPr>
            <w:tcW w:w="9962" w:type="dxa"/>
            <w:gridSpan w:val="2"/>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Silpnybės.</w:t>
            </w:r>
          </w:p>
          <w:p w:rsidR="00B11D76" w:rsidRPr="0077069A" w:rsidRDefault="00B11D76" w:rsidP="00BA7A18">
            <w:pPr>
              <w:spacing w:after="0" w:line="240" w:lineRule="auto"/>
              <w:jc w:val="both"/>
              <w:rPr>
                <w:rFonts w:ascii="Times New Roman" w:eastAsia="Calibri" w:hAnsi="Times New Roman" w:cs="Times New Roman"/>
                <w:sz w:val="24"/>
                <w:szCs w:val="24"/>
                <w:lang w:eastAsia="lt-LT"/>
              </w:rPr>
            </w:pPr>
            <w:r w:rsidRPr="0077069A">
              <w:rPr>
                <w:rFonts w:ascii="Times New Roman" w:eastAsia="Calibri" w:hAnsi="Times New Roman" w:cs="Times New Roman"/>
                <w:sz w:val="24"/>
                <w:szCs w:val="24"/>
                <w:lang w:eastAsia="lt-LT"/>
              </w:rPr>
              <w:t>1. Nesaugi lauko aplinka, ypač lauko takeliai</w:t>
            </w:r>
            <w:r w:rsidR="00D81E21">
              <w:rPr>
                <w:rFonts w:ascii="Times New Roman" w:eastAsia="Calibri" w:hAnsi="Times New Roman" w:cs="Times New Roman"/>
                <w:sz w:val="24"/>
                <w:szCs w:val="24"/>
                <w:lang w:eastAsia="lt-LT"/>
              </w:rPr>
              <w:t xml:space="preserve">, </w:t>
            </w:r>
            <w:r w:rsidR="00362F1A">
              <w:rPr>
                <w:rFonts w:ascii="Times New Roman" w:eastAsia="Calibri" w:hAnsi="Times New Roman" w:cs="Times New Roman"/>
                <w:sz w:val="24"/>
                <w:szCs w:val="24"/>
                <w:lang w:eastAsia="lt-LT"/>
              </w:rPr>
              <w:t xml:space="preserve">nesaugi, </w:t>
            </w:r>
            <w:r w:rsidR="00BA7A18" w:rsidRPr="00BA7A18">
              <w:rPr>
                <w:rFonts w:ascii="Times New Roman" w:eastAsia="Calibri" w:hAnsi="Times New Roman" w:cs="Times New Roman"/>
                <w:sz w:val="24"/>
                <w:szCs w:val="24"/>
                <w:lang w:eastAsia="lt-LT"/>
              </w:rPr>
              <w:t>duobėta</w:t>
            </w:r>
            <w:r w:rsidR="00BA7A18">
              <w:rPr>
                <w:rFonts w:ascii="Times New Roman" w:eastAsia="Calibri" w:hAnsi="Times New Roman" w:cs="Times New Roman"/>
                <w:sz w:val="24"/>
                <w:szCs w:val="24"/>
                <w:lang w:eastAsia="lt-LT"/>
              </w:rPr>
              <w:t xml:space="preserve"> į</w:t>
            </w:r>
            <w:r w:rsidR="00E070F6" w:rsidRPr="00E070F6">
              <w:rPr>
                <w:rFonts w:ascii="Times New Roman" w:eastAsia="Calibri" w:hAnsi="Times New Roman" w:cs="Times New Roman"/>
                <w:sz w:val="24"/>
                <w:szCs w:val="24"/>
                <w:lang w:eastAsia="lt-LT"/>
              </w:rPr>
              <w:t xml:space="preserve">važiavimo </w:t>
            </w:r>
            <w:r w:rsidR="00BA7A18">
              <w:rPr>
                <w:rFonts w:ascii="Times New Roman" w:eastAsia="Calibri" w:hAnsi="Times New Roman" w:cs="Times New Roman"/>
                <w:sz w:val="24"/>
                <w:szCs w:val="24"/>
                <w:lang w:eastAsia="lt-LT"/>
              </w:rPr>
              <w:t xml:space="preserve">į teritoriją </w:t>
            </w:r>
            <w:r w:rsidR="00E070F6" w:rsidRPr="00E070F6">
              <w:rPr>
                <w:rFonts w:ascii="Times New Roman" w:eastAsia="Calibri" w:hAnsi="Times New Roman" w:cs="Times New Roman"/>
                <w:sz w:val="24"/>
                <w:szCs w:val="24"/>
                <w:lang w:eastAsia="lt-LT"/>
              </w:rPr>
              <w:t>aikštelės dang</w:t>
            </w:r>
            <w:r w:rsidR="00BA7A18">
              <w:rPr>
                <w:rFonts w:ascii="Times New Roman" w:eastAsia="Calibri" w:hAnsi="Times New Roman" w:cs="Times New Roman"/>
                <w:sz w:val="24"/>
                <w:szCs w:val="24"/>
                <w:lang w:eastAsia="lt-LT"/>
              </w:rPr>
              <w:t>a, t</w:t>
            </w:r>
            <w:r w:rsidR="00D81E21" w:rsidRPr="00D81E21">
              <w:rPr>
                <w:rFonts w:ascii="Times New Roman" w:eastAsia="Calibri" w:hAnsi="Times New Roman" w:cs="Times New Roman"/>
                <w:sz w:val="24"/>
                <w:szCs w:val="24"/>
                <w:lang w:eastAsia="lt-LT"/>
              </w:rPr>
              <w:t>rūksta lauko įrengimų vaikų veiklai.</w:t>
            </w:r>
          </w:p>
          <w:p w:rsidR="00B11D76" w:rsidRPr="0077069A" w:rsidRDefault="00B11D76" w:rsidP="00BA7A18">
            <w:pPr>
              <w:spacing w:after="0" w:line="240" w:lineRule="auto"/>
              <w:jc w:val="both"/>
              <w:rPr>
                <w:rFonts w:ascii="Times New Roman" w:eastAsia="Calibri" w:hAnsi="Times New Roman" w:cs="Times New Roman"/>
                <w:sz w:val="24"/>
                <w:szCs w:val="24"/>
                <w:lang w:eastAsia="lt-LT"/>
              </w:rPr>
            </w:pPr>
            <w:r w:rsidRPr="0077069A">
              <w:rPr>
                <w:rFonts w:ascii="Times New Roman" w:eastAsia="Calibri" w:hAnsi="Times New Roman" w:cs="Times New Roman"/>
                <w:sz w:val="24"/>
                <w:szCs w:val="24"/>
                <w:lang w:eastAsia="lt-LT"/>
              </w:rPr>
              <w:t xml:space="preserve">2. </w:t>
            </w:r>
            <w:r w:rsidR="0099523A">
              <w:rPr>
                <w:rFonts w:ascii="Times New Roman" w:eastAsia="Calibri" w:hAnsi="Times New Roman" w:cs="Times New Roman"/>
                <w:sz w:val="24"/>
                <w:szCs w:val="24"/>
                <w:lang w:eastAsia="lt-LT"/>
              </w:rPr>
              <w:t>Pedagoga</w:t>
            </w:r>
            <w:r w:rsidR="00004360">
              <w:rPr>
                <w:rFonts w:ascii="Times New Roman" w:eastAsia="Calibri" w:hAnsi="Times New Roman" w:cs="Times New Roman"/>
                <w:sz w:val="24"/>
                <w:szCs w:val="24"/>
                <w:lang w:eastAsia="lt-LT"/>
              </w:rPr>
              <w:t>ms trūksta</w:t>
            </w:r>
            <w:r w:rsidRPr="0077069A">
              <w:rPr>
                <w:rFonts w:ascii="Times New Roman" w:eastAsia="Calibri" w:hAnsi="Times New Roman" w:cs="Times New Roman"/>
                <w:sz w:val="24"/>
                <w:szCs w:val="24"/>
                <w:lang w:eastAsia="lt-LT"/>
              </w:rPr>
              <w:t xml:space="preserve"> žinių </w:t>
            </w:r>
            <w:r w:rsidR="00BF225E" w:rsidRPr="0077069A">
              <w:rPr>
                <w:rFonts w:ascii="Times New Roman" w:eastAsia="Calibri" w:hAnsi="Times New Roman" w:cs="Times New Roman"/>
                <w:sz w:val="24"/>
                <w:szCs w:val="24"/>
                <w:lang w:eastAsia="lt-LT"/>
              </w:rPr>
              <w:t xml:space="preserve">ir įgūdžių </w:t>
            </w:r>
            <w:r w:rsidRPr="0077069A">
              <w:rPr>
                <w:rFonts w:ascii="Times New Roman" w:eastAsia="Calibri" w:hAnsi="Times New Roman" w:cs="Times New Roman"/>
                <w:sz w:val="24"/>
                <w:szCs w:val="24"/>
                <w:lang w:eastAsia="lt-LT"/>
              </w:rPr>
              <w:t>dirbant su specialiųjų poreikių vaikais.</w:t>
            </w:r>
          </w:p>
          <w:p w:rsidR="00004360" w:rsidRDefault="00D81E21" w:rsidP="00BA7A18">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w:t>
            </w:r>
            <w:r w:rsidR="00B11D76" w:rsidRPr="0077069A">
              <w:rPr>
                <w:rFonts w:ascii="Times New Roman" w:eastAsia="Calibri" w:hAnsi="Times New Roman" w:cs="Times New Roman"/>
                <w:sz w:val="24"/>
                <w:szCs w:val="24"/>
                <w:lang w:eastAsia="lt-LT"/>
              </w:rPr>
              <w:t xml:space="preserve">. </w:t>
            </w:r>
            <w:r w:rsidR="00004360" w:rsidRPr="00004360">
              <w:rPr>
                <w:rFonts w:ascii="Times New Roman" w:eastAsia="Calibri" w:hAnsi="Times New Roman" w:cs="Times New Roman"/>
                <w:sz w:val="24"/>
                <w:szCs w:val="24"/>
                <w:lang w:eastAsia="lt-LT"/>
              </w:rPr>
              <w:t>Kai kurie pedagogai stokoja komandinio darbo įgūdžių.</w:t>
            </w:r>
          </w:p>
          <w:p w:rsidR="00B11D76" w:rsidRPr="0077069A" w:rsidRDefault="00D81E21" w:rsidP="00BA7A18">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4. </w:t>
            </w:r>
            <w:r w:rsidRPr="00D81E21">
              <w:rPr>
                <w:rFonts w:ascii="Times New Roman" w:eastAsia="Calibri" w:hAnsi="Times New Roman" w:cs="Times New Roman"/>
                <w:sz w:val="24"/>
                <w:szCs w:val="24"/>
                <w:lang w:eastAsia="lt-LT"/>
              </w:rPr>
              <w:t>Nepakankamas finansavimas.</w:t>
            </w:r>
            <w:r>
              <w:rPr>
                <w:rFonts w:ascii="Times New Roman" w:eastAsia="Calibri" w:hAnsi="Times New Roman" w:cs="Times New Roman"/>
                <w:sz w:val="24"/>
                <w:szCs w:val="24"/>
                <w:lang w:eastAsia="lt-LT"/>
              </w:rPr>
              <w:t xml:space="preserve"> M</w:t>
            </w:r>
            <w:r w:rsidRPr="00D81E21">
              <w:rPr>
                <w:rFonts w:ascii="Times New Roman" w:eastAsia="Calibri" w:hAnsi="Times New Roman" w:cs="Times New Roman"/>
                <w:sz w:val="24"/>
                <w:szCs w:val="24"/>
                <w:lang w:eastAsia="lt-LT"/>
              </w:rPr>
              <w:t>aterialinė bazė neatitinka</w:t>
            </w:r>
            <w:r>
              <w:rPr>
                <w:rFonts w:ascii="Times New Roman" w:eastAsia="Calibri" w:hAnsi="Times New Roman" w:cs="Times New Roman"/>
                <w:sz w:val="24"/>
                <w:szCs w:val="24"/>
                <w:lang w:eastAsia="lt-LT"/>
              </w:rPr>
              <w:t xml:space="preserve"> š</w:t>
            </w:r>
            <w:r w:rsidR="00B11D76" w:rsidRPr="0077069A">
              <w:rPr>
                <w:rFonts w:ascii="Times New Roman" w:eastAsia="Calibri" w:hAnsi="Times New Roman" w:cs="Times New Roman"/>
                <w:sz w:val="24"/>
                <w:szCs w:val="24"/>
                <w:lang w:eastAsia="lt-LT"/>
              </w:rPr>
              <w:t>iuolaikinių reikalavimų (pereina</w:t>
            </w:r>
            <w:r>
              <w:rPr>
                <w:rFonts w:ascii="Times New Roman" w:eastAsia="Calibri" w:hAnsi="Times New Roman" w:cs="Times New Roman"/>
                <w:sz w:val="24"/>
                <w:szCs w:val="24"/>
                <w:lang w:eastAsia="lt-LT"/>
              </w:rPr>
              <w:t>nt</w:t>
            </w:r>
            <w:r w:rsidR="00B11D76" w:rsidRPr="0077069A">
              <w:rPr>
                <w:rFonts w:ascii="Times New Roman" w:eastAsia="Calibri" w:hAnsi="Times New Roman" w:cs="Times New Roman"/>
                <w:sz w:val="24"/>
                <w:szCs w:val="24"/>
                <w:lang w:eastAsia="lt-LT"/>
              </w:rPr>
              <w:t xml:space="preserve"> prie elektroninio dienyno grupėse n</w:t>
            </w:r>
            <w:r w:rsidR="002F6B44" w:rsidRPr="0077069A">
              <w:rPr>
                <w:rFonts w:ascii="Times New Roman" w:eastAsia="Calibri" w:hAnsi="Times New Roman" w:cs="Times New Roman"/>
                <w:sz w:val="24"/>
                <w:szCs w:val="24"/>
                <w:lang w:eastAsia="lt-LT"/>
              </w:rPr>
              <w:t>epakanka</w:t>
            </w:r>
            <w:r w:rsidR="00B11D76" w:rsidRPr="0077069A">
              <w:rPr>
                <w:rFonts w:ascii="Times New Roman" w:eastAsia="Calibri" w:hAnsi="Times New Roman" w:cs="Times New Roman"/>
                <w:sz w:val="24"/>
                <w:szCs w:val="24"/>
                <w:lang w:eastAsia="lt-LT"/>
              </w:rPr>
              <w:t xml:space="preserve"> kompiuterių).</w:t>
            </w:r>
          </w:p>
          <w:p w:rsidR="00B11D76" w:rsidRPr="0077069A" w:rsidRDefault="00B11D76" w:rsidP="00BA7A18">
            <w:pPr>
              <w:spacing w:after="0" w:line="240" w:lineRule="auto"/>
              <w:jc w:val="both"/>
              <w:rPr>
                <w:rFonts w:ascii="Times New Roman" w:eastAsia="Calibri" w:hAnsi="Times New Roman" w:cs="Times New Roman"/>
                <w:sz w:val="24"/>
                <w:szCs w:val="24"/>
                <w:lang w:eastAsia="lt-LT"/>
              </w:rPr>
            </w:pPr>
            <w:r w:rsidRPr="0077069A">
              <w:rPr>
                <w:rFonts w:ascii="Times New Roman" w:eastAsia="Calibri" w:hAnsi="Times New Roman" w:cs="Times New Roman"/>
                <w:sz w:val="24"/>
                <w:szCs w:val="24"/>
                <w:lang w:eastAsia="lt-LT"/>
              </w:rPr>
              <w:t xml:space="preserve">5. Trūksta </w:t>
            </w:r>
            <w:r w:rsidR="00584975" w:rsidRPr="0077069A">
              <w:rPr>
                <w:rFonts w:ascii="Times New Roman" w:eastAsia="Calibri" w:hAnsi="Times New Roman" w:cs="Times New Roman"/>
                <w:sz w:val="24"/>
                <w:szCs w:val="24"/>
                <w:lang w:eastAsia="lt-LT"/>
              </w:rPr>
              <w:t xml:space="preserve">ikimokyklinio ugdymo mokytojų, </w:t>
            </w:r>
            <w:r w:rsidRPr="0077069A">
              <w:rPr>
                <w:rFonts w:ascii="Times New Roman" w:eastAsia="Calibri" w:hAnsi="Times New Roman" w:cs="Times New Roman"/>
                <w:sz w:val="24"/>
                <w:szCs w:val="24"/>
                <w:lang w:eastAsia="lt-LT"/>
              </w:rPr>
              <w:t>mokytojo padėjėjo.</w:t>
            </w:r>
          </w:p>
          <w:p w:rsidR="001971EA" w:rsidRPr="0077069A" w:rsidRDefault="00D81E21" w:rsidP="000C66A3">
            <w:pPr>
              <w:spacing w:after="0" w:line="24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B11D76" w:rsidRPr="0077069A">
              <w:rPr>
                <w:rFonts w:ascii="Times New Roman" w:eastAsia="Calibri" w:hAnsi="Times New Roman" w:cs="Times New Roman"/>
                <w:sz w:val="24"/>
                <w:szCs w:val="24"/>
                <w:lang w:eastAsia="lt-LT"/>
              </w:rPr>
              <w:t>. Daug dokumentacijos.</w:t>
            </w:r>
          </w:p>
        </w:tc>
      </w:tr>
      <w:tr w:rsidR="007C7BC7" w:rsidRPr="0077069A" w:rsidTr="00553170">
        <w:tc>
          <w:tcPr>
            <w:tcW w:w="9962" w:type="dxa"/>
            <w:gridSpan w:val="2"/>
            <w:tcBorders>
              <w:top w:val="single" w:sz="4" w:space="0" w:color="auto"/>
              <w:left w:val="single" w:sz="4" w:space="0" w:color="auto"/>
              <w:bottom w:val="single" w:sz="4" w:space="0" w:color="auto"/>
              <w:right w:val="single" w:sz="4" w:space="0" w:color="auto"/>
            </w:tcBorders>
          </w:tcPr>
          <w:p w:rsidR="00B11D76"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Galimybės</w:t>
            </w:r>
            <w:r w:rsidR="00B11D76" w:rsidRPr="0077069A">
              <w:rPr>
                <w:rFonts w:ascii="Times New Roman" w:eastAsia="Calibri" w:hAnsi="Times New Roman" w:cs="Times New Roman"/>
                <w:b/>
                <w:bCs/>
                <w:sz w:val="24"/>
                <w:szCs w:val="24"/>
                <w:lang w:eastAsia="lt-LT"/>
              </w:rPr>
              <w:t>.</w:t>
            </w:r>
          </w:p>
          <w:p w:rsidR="00B11D76" w:rsidRPr="0077069A" w:rsidRDefault="00B11D76" w:rsidP="00397191">
            <w:pPr>
              <w:spacing w:after="0" w:line="240" w:lineRule="auto"/>
              <w:jc w:val="both"/>
              <w:rPr>
                <w:rFonts w:ascii="Times New Roman" w:eastAsia="Calibri" w:hAnsi="Times New Roman" w:cs="Times New Roman"/>
                <w:bCs/>
                <w:sz w:val="24"/>
                <w:szCs w:val="24"/>
                <w:lang w:eastAsia="lt-LT"/>
              </w:rPr>
            </w:pPr>
            <w:r w:rsidRPr="0077069A">
              <w:rPr>
                <w:rFonts w:ascii="Times New Roman" w:eastAsia="Calibri" w:hAnsi="Times New Roman" w:cs="Times New Roman"/>
                <w:bCs/>
                <w:sz w:val="24"/>
                <w:szCs w:val="24"/>
                <w:lang w:eastAsia="lt-LT"/>
              </w:rPr>
              <w:t>1. Palankios sąlygos profesiniam tobulėjimui, galimybė išklausyti seminarus internetinėje erdvėje.</w:t>
            </w:r>
          </w:p>
          <w:p w:rsidR="00B11D76" w:rsidRPr="0077069A" w:rsidRDefault="00B11D76" w:rsidP="00397191">
            <w:pPr>
              <w:spacing w:after="0" w:line="240" w:lineRule="auto"/>
              <w:jc w:val="both"/>
              <w:rPr>
                <w:rFonts w:ascii="Times New Roman" w:eastAsia="Calibri" w:hAnsi="Times New Roman" w:cs="Times New Roman"/>
                <w:bCs/>
                <w:sz w:val="24"/>
                <w:szCs w:val="24"/>
                <w:lang w:eastAsia="lt-LT"/>
              </w:rPr>
            </w:pPr>
            <w:r w:rsidRPr="0077069A">
              <w:rPr>
                <w:rFonts w:ascii="Times New Roman" w:eastAsia="Calibri" w:hAnsi="Times New Roman" w:cs="Times New Roman"/>
                <w:bCs/>
                <w:sz w:val="24"/>
                <w:szCs w:val="24"/>
                <w:lang w:eastAsia="lt-LT"/>
              </w:rPr>
              <w:t xml:space="preserve">2. </w:t>
            </w:r>
            <w:r w:rsidR="00DE5932" w:rsidRPr="00DE5932">
              <w:rPr>
                <w:rFonts w:ascii="Times New Roman" w:eastAsia="Calibri" w:hAnsi="Times New Roman" w:cs="Times New Roman"/>
                <w:bCs/>
                <w:sz w:val="24"/>
                <w:szCs w:val="24"/>
                <w:lang w:eastAsia="lt-LT"/>
              </w:rPr>
              <w:t>Užtikrinti kokybišką ikimokyklinį ir priešmokyklinį ugdymą</w:t>
            </w:r>
            <w:r w:rsidR="00DE5932">
              <w:rPr>
                <w:rFonts w:ascii="Times New Roman" w:eastAsia="Calibri" w:hAnsi="Times New Roman" w:cs="Times New Roman"/>
                <w:bCs/>
                <w:sz w:val="24"/>
                <w:szCs w:val="24"/>
                <w:lang w:eastAsia="lt-LT"/>
              </w:rPr>
              <w:t xml:space="preserve">, </w:t>
            </w:r>
            <w:r w:rsidRPr="0077069A">
              <w:rPr>
                <w:rFonts w:ascii="Times New Roman" w:eastAsia="Calibri" w:hAnsi="Times New Roman" w:cs="Times New Roman"/>
                <w:bCs/>
                <w:sz w:val="24"/>
                <w:szCs w:val="24"/>
                <w:lang w:eastAsia="lt-LT"/>
              </w:rPr>
              <w:t>taikyti įvairius  netradicinius  ugdymo/</w:t>
            </w:r>
            <w:proofErr w:type="spellStart"/>
            <w:r w:rsidRPr="0077069A">
              <w:rPr>
                <w:rFonts w:ascii="Times New Roman" w:eastAsia="Calibri" w:hAnsi="Times New Roman" w:cs="Times New Roman"/>
                <w:bCs/>
                <w:sz w:val="24"/>
                <w:szCs w:val="24"/>
                <w:lang w:eastAsia="lt-LT"/>
              </w:rPr>
              <w:t>si</w:t>
            </w:r>
            <w:proofErr w:type="spellEnd"/>
            <w:r w:rsidRPr="0077069A">
              <w:rPr>
                <w:rFonts w:ascii="Times New Roman" w:eastAsia="Calibri" w:hAnsi="Times New Roman" w:cs="Times New Roman"/>
                <w:bCs/>
                <w:sz w:val="24"/>
                <w:szCs w:val="24"/>
                <w:lang w:eastAsia="lt-LT"/>
              </w:rPr>
              <w:t xml:space="preserve">  metodus </w:t>
            </w:r>
            <w:r w:rsidR="00DE5932">
              <w:rPr>
                <w:rFonts w:ascii="Times New Roman" w:eastAsia="Calibri" w:hAnsi="Times New Roman" w:cs="Times New Roman"/>
                <w:bCs/>
                <w:sz w:val="24"/>
                <w:szCs w:val="24"/>
                <w:lang w:eastAsia="lt-LT"/>
              </w:rPr>
              <w:t xml:space="preserve">viduje ir lauke </w:t>
            </w:r>
            <w:r w:rsidRPr="0077069A">
              <w:rPr>
                <w:rFonts w:ascii="Times New Roman" w:eastAsia="Calibri" w:hAnsi="Times New Roman" w:cs="Times New Roman"/>
                <w:bCs/>
                <w:sz w:val="24"/>
                <w:szCs w:val="24"/>
                <w:lang w:eastAsia="lt-LT"/>
              </w:rPr>
              <w:t>(</w:t>
            </w:r>
            <w:proofErr w:type="spellStart"/>
            <w:r w:rsidRPr="0077069A">
              <w:rPr>
                <w:rFonts w:ascii="Times New Roman" w:eastAsia="Calibri" w:hAnsi="Times New Roman" w:cs="Times New Roman"/>
                <w:bCs/>
                <w:sz w:val="24"/>
                <w:szCs w:val="24"/>
                <w:lang w:eastAsia="lt-LT"/>
              </w:rPr>
              <w:t>Valdorfo</w:t>
            </w:r>
            <w:proofErr w:type="spellEnd"/>
            <w:r w:rsidRPr="0077069A">
              <w:rPr>
                <w:rFonts w:ascii="Times New Roman" w:eastAsia="Calibri" w:hAnsi="Times New Roman" w:cs="Times New Roman"/>
                <w:bCs/>
                <w:sz w:val="24"/>
                <w:szCs w:val="24"/>
                <w:lang w:eastAsia="lt-LT"/>
              </w:rPr>
              <w:t xml:space="preserve">, </w:t>
            </w:r>
            <w:r w:rsidR="00DE5932">
              <w:rPr>
                <w:rFonts w:ascii="Times New Roman" w:eastAsia="Calibri" w:hAnsi="Times New Roman" w:cs="Times New Roman"/>
                <w:bCs/>
                <w:sz w:val="24"/>
                <w:szCs w:val="24"/>
                <w:lang w:eastAsia="lt-LT"/>
              </w:rPr>
              <w:t>L</w:t>
            </w:r>
            <w:r w:rsidRPr="0077069A">
              <w:rPr>
                <w:rFonts w:ascii="Times New Roman" w:eastAsia="Calibri" w:hAnsi="Times New Roman" w:cs="Times New Roman"/>
                <w:bCs/>
                <w:sz w:val="24"/>
                <w:szCs w:val="24"/>
                <w:lang w:eastAsia="lt-LT"/>
              </w:rPr>
              <w:t xml:space="preserve">auko pedagogikos, </w:t>
            </w:r>
            <w:proofErr w:type="spellStart"/>
            <w:r w:rsidR="00056C5B">
              <w:rPr>
                <w:rFonts w:ascii="Times New Roman" w:eastAsia="Calibri" w:hAnsi="Times New Roman" w:cs="Times New Roman"/>
                <w:bCs/>
                <w:sz w:val="24"/>
                <w:szCs w:val="24"/>
                <w:lang w:eastAsia="lt-LT"/>
              </w:rPr>
              <w:t>patyriminio</w:t>
            </w:r>
            <w:proofErr w:type="spellEnd"/>
            <w:r w:rsidR="00056C5B">
              <w:rPr>
                <w:rFonts w:ascii="Times New Roman" w:eastAsia="Calibri" w:hAnsi="Times New Roman" w:cs="Times New Roman"/>
                <w:bCs/>
                <w:sz w:val="24"/>
                <w:szCs w:val="24"/>
                <w:lang w:eastAsia="lt-LT"/>
              </w:rPr>
              <w:t xml:space="preserve">, </w:t>
            </w:r>
            <w:proofErr w:type="spellStart"/>
            <w:r w:rsidRPr="0077069A">
              <w:rPr>
                <w:rFonts w:ascii="Times New Roman" w:eastAsia="Calibri" w:hAnsi="Times New Roman" w:cs="Times New Roman"/>
                <w:bCs/>
                <w:sz w:val="24"/>
                <w:szCs w:val="24"/>
                <w:lang w:eastAsia="lt-LT"/>
              </w:rPr>
              <w:t>Kneipo</w:t>
            </w:r>
            <w:proofErr w:type="spellEnd"/>
            <w:r w:rsidRPr="0077069A">
              <w:rPr>
                <w:rFonts w:ascii="Times New Roman" w:eastAsia="Calibri" w:hAnsi="Times New Roman" w:cs="Times New Roman"/>
                <w:bCs/>
                <w:sz w:val="24"/>
                <w:szCs w:val="24"/>
                <w:lang w:eastAsia="lt-LT"/>
              </w:rPr>
              <w:t xml:space="preserve"> </w:t>
            </w:r>
            <w:r w:rsidR="00397191">
              <w:rPr>
                <w:rFonts w:ascii="Times New Roman" w:eastAsia="Calibri" w:hAnsi="Times New Roman" w:cs="Times New Roman"/>
                <w:bCs/>
                <w:sz w:val="24"/>
                <w:szCs w:val="24"/>
                <w:lang w:eastAsia="lt-LT"/>
              </w:rPr>
              <w:t xml:space="preserve">ir kt. </w:t>
            </w:r>
            <w:r w:rsidRPr="0077069A">
              <w:rPr>
                <w:rFonts w:ascii="Times New Roman" w:eastAsia="Calibri" w:hAnsi="Times New Roman" w:cs="Times New Roman"/>
                <w:bCs/>
                <w:sz w:val="24"/>
                <w:szCs w:val="24"/>
                <w:lang w:eastAsia="lt-LT"/>
              </w:rPr>
              <w:t>metodus).</w:t>
            </w:r>
          </w:p>
          <w:p w:rsidR="00B11D76" w:rsidRDefault="00B11D76" w:rsidP="00397191">
            <w:pPr>
              <w:spacing w:after="0" w:line="240" w:lineRule="auto"/>
              <w:jc w:val="both"/>
              <w:rPr>
                <w:rFonts w:ascii="Times New Roman" w:eastAsia="Calibri" w:hAnsi="Times New Roman" w:cs="Times New Roman"/>
                <w:bCs/>
                <w:sz w:val="24"/>
                <w:szCs w:val="24"/>
                <w:lang w:eastAsia="lt-LT"/>
              </w:rPr>
            </w:pPr>
            <w:r w:rsidRPr="0077069A">
              <w:rPr>
                <w:rFonts w:ascii="Times New Roman" w:eastAsia="Calibri" w:hAnsi="Times New Roman" w:cs="Times New Roman"/>
                <w:bCs/>
                <w:sz w:val="24"/>
                <w:szCs w:val="24"/>
                <w:lang w:eastAsia="lt-LT"/>
              </w:rPr>
              <w:t xml:space="preserve">3. </w:t>
            </w:r>
            <w:r w:rsidR="00ED25DC">
              <w:rPr>
                <w:rFonts w:ascii="Times New Roman" w:eastAsia="Calibri" w:hAnsi="Times New Roman" w:cs="Times New Roman"/>
                <w:bCs/>
                <w:sz w:val="24"/>
                <w:szCs w:val="24"/>
                <w:lang w:eastAsia="lt-LT"/>
              </w:rPr>
              <w:t>Naudotis el.</w:t>
            </w:r>
            <w:r w:rsidRPr="0077069A">
              <w:rPr>
                <w:rFonts w:ascii="Times New Roman" w:eastAsia="Calibri" w:hAnsi="Times New Roman" w:cs="Times New Roman"/>
                <w:bCs/>
                <w:sz w:val="24"/>
                <w:szCs w:val="24"/>
                <w:lang w:eastAsia="lt-LT"/>
              </w:rPr>
              <w:t xml:space="preserve"> dienyn</w:t>
            </w:r>
            <w:r w:rsidR="00EE000C">
              <w:rPr>
                <w:rFonts w:ascii="Times New Roman" w:eastAsia="Calibri" w:hAnsi="Times New Roman" w:cs="Times New Roman"/>
                <w:bCs/>
                <w:sz w:val="24"/>
                <w:szCs w:val="24"/>
                <w:lang w:eastAsia="lt-LT"/>
              </w:rPr>
              <w:t>u</w:t>
            </w:r>
            <w:r w:rsidRPr="0077069A">
              <w:rPr>
                <w:rFonts w:ascii="Times New Roman" w:eastAsia="Calibri" w:hAnsi="Times New Roman" w:cs="Times New Roman"/>
                <w:bCs/>
                <w:sz w:val="24"/>
                <w:szCs w:val="24"/>
                <w:lang w:eastAsia="lt-LT"/>
              </w:rPr>
              <w:t>.</w:t>
            </w:r>
          </w:p>
          <w:p w:rsidR="00DE5932" w:rsidRPr="0077069A" w:rsidRDefault="00DE5932" w:rsidP="00397191">
            <w:pPr>
              <w:spacing w:after="0" w:line="240" w:lineRule="auto"/>
              <w:jc w:val="both"/>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4. P</w:t>
            </w:r>
            <w:r w:rsidRPr="00DE5932">
              <w:rPr>
                <w:rFonts w:ascii="Times New Roman" w:eastAsia="Calibri" w:hAnsi="Times New Roman" w:cs="Times New Roman"/>
                <w:bCs/>
                <w:sz w:val="24"/>
                <w:szCs w:val="24"/>
                <w:lang w:eastAsia="lt-LT"/>
              </w:rPr>
              <w:t>ritraukti ir ugdyti aukštos kvalifikacijos pedagogus/specialistus, student</w:t>
            </w:r>
            <w:r>
              <w:rPr>
                <w:rFonts w:ascii="Times New Roman" w:eastAsia="Calibri" w:hAnsi="Times New Roman" w:cs="Times New Roman"/>
                <w:bCs/>
                <w:sz w:val="24"/>
                <w:szCs w:val="24"/>
                <w:lang w:eastAsia="lt-LT"/>
              </w:rPr>
              <w:t>ams -</w:t>
            </w:r>
            <w:r w:rsidRPr="00DE5932">
              <w:rPr>
                <w:rFonts w:ascii="Times New Roman" w:eastAsia="Calibri" w:hAnsi="Times New Roman" w:cs="Times New Roman"/>
                <w:bCs/>
                <w:sz w:val="24"/>
                <w:szCs w:val="24"/>
                <w:lang w:eastAsia="lt-LT"/>
              </w:rPr>
              <w:t xml:space="preserve"> atlikti praktiką.</w:t>
            </w:r>
          </w:p>
          <w:p w:rsidR="000C66A3" w:rsidRPr="00EE000C" w:rsidRDefault="00DE5932" w:rsidP="00397191">
            <w:pPr>
              <w:spacing w:after="0" w:line="240" w:lineRule="auto"/>
              <w:jc w:val="both"/>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5</w:t>
            </w:r>
            <w:r w:rsidR="00B11D76" w:rsidRPr="0077069A">
              <w:rPr>
                <w:rFonts w:ascii="Times New Roman" w:eastAsia="Calibri" w:hAnsi="Times New Roman" w:cs="Times New Roman"/>
                <w:bCs/>
                <w:sz w:val="24"/>
                <w:szCs w:val="24"/>
                <w:lang w:eastAsia="lt-LT"/>
              </w:rPr>
              <w:t xml:space="preserve">. </w:t>
            </w:r>
            <w:r w:rsidRPr="00DE5932">
              <w:rPr>
                <w:rFonts w:ascii="Times New Roman" w:eastAsia="Calibri" w:hAnsi="Times New Roman" w:cs="Times New Roman"/>
                <w:bCs/>
                <w:sz w:val="24"/>
                <w:szCs w:val="24"/>
                <w:lang w:eastAsia="lt-LT"/>
              </w:rPr>
              <w:t>Aktyvus bendruomenės įsitraukimas</w:t>
            </w:r>
            <w:r w:rsidR="003E4B3E">
              <w:rPr>
                <w:rFonts w:ascii="Times New Roman" w:eastAsia="Calibri" w:hAnsi="Times New Roman" w:cs="Times New Roman"/>
                <w:bCs/>
                <w:sz w:val="24"/>
                <w:szCs w:val="24"/>
                <w:lang w:eastAsia="lt-LT"/>
              </w:rPr>
              <w:t xml:space="preserve"> į lopšelio-darželio veiklą</w:t>
            </w:r>
            <w:r w:rsidRPr="00DE5932">
              <w:rPr>
                <w:rFonts w:ascii="Times New Roman" w:eastAsia="Calibri" w:hAnsi="Times New Roman" w:cs="Times New Roman"/>
                <w:bCs/>
                <w:sz w:val="24"/>
                <w:szCs w:val="24"/>
                <w:lang w:eastAsia="lt-LT"/>
              </w:rPr>
              <w:t>.</w:t>
            </w:r>
          </w:p>
        </w:tc>
      </w:tr>
      <w:tr w:rsidR="007C7BC7" w:rsidRPr="0077069A" w:rsidTr="00553170">
        <w:tc>
          <w:tcPr>
            <w:tcW w:w="9962" w:type="dxa"/>
            <w:gridSpan w:val="2"/>
            <w:tcBorders>
              <w:top w:val="single" w:sz="4" w:space="0" w:color="auto"/>
              <w:left w:val="single" w:sz="4" w:space="0" w:color="auto"/>
              <w:bottom w:val="single" w:sz="4" w:space="0" w:color="auto"/>
              <w:right w:val="single" w:sz="4" w:space="0" w:color="auto"/>
            </w:tcBorders>
          </w:tcPr>
          <w:p w:rsidR="000C66A3" w:rsidRPr="0077069A" w:rsidRDefault="000C66A3" w:rsidP="00397191">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Grėsmės:</w:t>
            </w:r>
          </w:p>
          <w:p w:rsidR="00B11D76" w:rsidRPr="0077069A" w:rsidRDefault="00B11D76" w:rsidP="00397191">
            <w:pPr>
              <w:spacing w:after="0" w:line="240" w:lineRule="auto"/>
              <w:rPr>
                <w:rFonts w:ascii="Times New Roman" w:eastAsia="Calibri" w:hAnsi="Times New Roman" w:cs="Times New Roman"/>
                <w:bCs/>
                <w:sz w:val="24"/>
                <w:szCs w:val="24"/>
                <w:lang w:eastAsia="lt-LT"/>
              </w:rPr>
            </w:pPr>
            <w:r w:rsidRPr="0077069A">
              <w:rPr>
                <w:rFonts w:ascii="Times New Roman" w:eastAsia="Calibri" w:hAnsi="Times New Roman" w:cs="Times New Roman"/>
                <w:bCs/>
                <w:sz w:val="24"/>
                <w:szCs w:val="24"/>
                <w:lang w:eastAsia="lt-LT"/>
              </w:rPr>
              <w:t>1. D</w:t>
            </w:r>
            <w:r w:rsidR="009A1BF6" w:rsidRPr="0077069A">
              <w:rPr>
                <w:rFonts w:ascii="Times New Roman" w:eastAsia="Calibri" w:hAnsi="Times New Roman" w:cs="Times New Roman"/>
                <w:bCs/>
                <w:sz w:val="24"/>
                <w:szCs w:val="24"/>
                <w:lang w:eastAsia="lt-LT"/>
              </w:rPr>
              <w:t>aug</w:t>
            </w:r>
            <w:r w:rsidRPr="0077069A">
              <w:rPr>
                <w:rFonts w:ascii="Times New Roman" w:eastAsia="Calibri" w:hAnsi="Times New Roman" w:cs="Times New Roman"/>
                <w:bCs/>
                <w:sz w:val="24"/>
                <w:szCs w:val="24"/>
                <w:lang w:eastAsia="lt-LT"/>
              </w:rPr>
              <w:t>ėja specialiųjų ugdymosi poreikių vaikų, turinčių sveikatos ir fizinio aktyvumo sutrikimų.</w:t>
            </w:r>
          </w:p>
          <w:p w:rsidR="00B11D76" w:rsidRPr="0077069A" w:rsidRDefault="00B11D76" w:rsidP="00397191">
            <w:pPr>
              <w:spacing w:after="0" w:line="240" w:lineRule="auto"/>
              <w:rPr>
                <w:rFonts w:ascii="Times New Roman" w:eastAsia="Calibri" w:hAnsi="Times New Roman" w:cs="Times New Roman"/>
                <w:bCs/>
                <w:sz w:val="24"/>
                <w:szCs w:val="24"/>
                <w:lang w:eastAsia="lt-LT"/>
              </w:rPr>
            </w:pPr>
            <w:r w:rsidRPr="0077069A">
              <w:rPr>
                <w:rFonts w:ascii="Times New Roman" w:eastAsia="Calibri" w:hAnsi="Times New Roman" w:cs="Times New Roman"/>
                <w:bCs/>
                <w:sz w:val="24"/>
                <w:szCs w:val="24"/>
                <w:lang w:eastAsia="lt-LT"/>
              </w:rPr>
              <w:t>2. Daugėja socialiai remtinų šeimų, vienišų mamų.</w:t>
            </w:r>
          </w:p>
          <w:p w:rsidR="00B11D76" w:rsidRPr="0077069A" w:rsidRDefault="00B11D76" w:rsidP="00397191">
            <w:pPr>
              <w:spacing w:after="0" w:line="240" w:lineRule="auto"/>
              <w:rPr>
                <w:rFonts w:ascii="Times New Roman" w:eastAsia="Calibri" w:hAnsi="Times New Roman" w:cs="Times New Roman"/>
                <w:bCs/>
                <w:sz w:val="24"/>
                <w:szCs w:val="24"/>
                <w:lang w:eastAsia="lt-LT"/>
              </w:rPr>
            </w:pPr>
            <w:r w:rsidRPr="0077069A">
              <w:rPr>
                <w:rFonts w:ascii="Times New Roman" w:eastAsia="Calibri" w:hAnsi="Times New Roman" w:cs="Times New Roman"/>
                <w:bCs/>
                <w:sz w:val="24"/>
                <w:szCs w:val="24"/>
                <w:lang w:eastAsia="lt-LT"/>
              </w:rPr>
              <w:t xml:space="preserve">3. </w:t>
            </w:r>
            <w:r w:rsidR="00CC4DA5">
              <w:rPr>
                <w:rFonts w:ascii="Times New Roman" w:eastAsia="Calibri" w:hAnsi="Times New Roman" w:cs="Times New Roman"/>
                <w:bCs/>
                <w:sz w:val="24"/>
                <w:szCs w:val="24"/>
                <w:lang w:eastAsia="lt-LT"/>
              </w:rPr>
              <w:t>Pedagogų trūkumas, darbuotojų</w:t>
            </w:r>
            <w:r w:rsidRPr="0077069A">
              <w:rPr>
                <w:rFonts w:ascii="Times New Roman" w:eastAsia="Calibri" w:hAnsi="Times New Roman" w:cs="Times New Roman"/>
                <w:bCs/>
                <w:sz w:val="24"/>
                <w:szCs w:val="24"/>
                <w:lang w:eastAsia="lt-LT"/>
              </w:rPr>
              <w:t xml:space="preserve"> amžiaus senėjimas.</w:t>
            </w:r>
          </w:p>
          <w:p w:rsidR="00750D68" w:rsidRDefault="00B11D76" w:rsidP="00397191">
            <w:pPr>
              <w:spacing w:after="0" w:line="240" w:lineRule="auto"/>
              <w:rPr>
                <w:rFonts w:ascii="Times New Roman" w:eastAsia="Calibri" w:hAnsi="Times New Roman" w:cs="Times New Roman"/>
                <w:bCs/>
                <w:sz w:val="24"/>
                <w:szCs w:val="24"/>
                <w:lang w:eastAsia="lt-LT"/>
              </w:rPr>
            </w:pPr>
            <w:r w:rsidRPr="0077069A">
              <w:rPr>
                <w:rFonts w:ascii="Times New Roman" w:eastAsia="Calibri" w:hAnsi="Times New Roman" w:cs="Times New Roman"/>
                <w:bCs/>
                <w:sz w:val="24"/>
                <w:szCs w:val="24"/>
                <w:lang w:eastAsia="lt-LT"/>
              </w:rPr>
              <w:t xml:space="preserve">4. </w:t>
            </w:r>
            <w:r w:rsidR="00CC4DA5">
              <w:rPr>
                <w:rFonts w:ascii="Times New Roman" w:eastAsia="Calibri" w:hAnsi="Times New Roman" w:cs="Times New Roman"/>
                <w:bCs/>
                <w:sz w:val="24"/>
                <w:szCs w:val="24"/>
                <w:lang w:eastAsia="lt-LT"/>
              </w:rPr>
              <w:t>Pasikeitęs požiūris į šeimos vertybes, d</w:t>
            </w:r>
            <w:r w:rsidRPr="0077069A">
              <w:rPr>
                <w:rFonts w:ascii="Times New Roman" w:eastAsia="Calibri" w:hAnsi="Times New Roman" w:cs="Times New Roman"/>
                <w:bCs/>
                <w:sz w:val="24"/>
                <w:szCs w:val="24"/>
                <w:lang w:eastAsia="lt-LT"/>
              </w:rPr>
              <w:t>idėjantys tėvų reikalavimai.</w:t>
            </w:r>
          </w:p>
          <w:p w:rsidR="00553170" w:rsidRPr="0077069A" w:rsidRDefault="005C1A28" w:rsidP="00FA50D3">
            <w:pPr>
              <w:spacing w:after="0" w:line="240" w:lineRule="auto"/>
              <w:jc w:val="both"/>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lastRenderedPageBreak/>
              <w:t xml:space="preserve">5. </w:t>
            </w:r>
            <w:r w:rsidR="00864B26">
              <w:rPr>
                <w:rFonts w:ascii="Times New Roman" w:eastAsia="Calibri" w:hAnsi="Times New Roman" w:cs="Times New Roman"/>
                <w:bCs/>
                <w:sz w:val="24"/>
                <w:szCs w:val="24"/>
                <w:lang w:eastAsia="lt-LT"/>
              </w:rPr>
              <w:t>N</w:t>
            </w:r>
            <w:r w:rsidRPr="005C1A28">
              <w:rPr>
                <w:rFonts w:ascii="Times New Roman" w:eastAsia="Calibri" w:hAnsi="Times New Roman" w:cs="Times New Roman"/>
                <w:bCs/>
                <w:sz w:val="24"/>
                <w:szCs w:val="24"/>
                <w:lang w:eastAsia="lt-LT"/>
              </w:rPr>
              <w:t>eapšiltint</w:t>
            </w:r>
            <w:r w:rsidR="00864B26">
              <w:rPr>
                <w:rFonts w:ascii="Times New Roman" w:eastAsia="Calibri" w:hAnsi="Times New Roman" w:cs="Times New Roman"/>
                <w:bCs/>
                <w:sz w:val="24"/>
                <w:szCs w:val="24"/>
                <w:lang w:eastAsia="lt-LT"/>
              </w:rPr>
              <w:t>as</w:t>
            </w:r>
            <w:r w:rsidRPr="005C1A28">
              <w:rPr>
                <w:rFonts w:ascii="Times New Roman" w:eastAsia="Calibri" w:hAnsi="Times New Roman" w:cs="Times New Roman"/>
                <w:bCs/>
                <w:sz w:val="24"/>
                <w:szCs w:val="24"/>
                <w:lang w:eastAsia="lt-LT"/>
              </w:rPr>
              <w:t xml:space="preserve"> pastat</w:t>
            </w:r>
            <w:r w:rsidR="00864B26">
              <w:rPr>
                <w:rFonts w:ascii="Times New Roman" w:eastAsia="Calibri" w:hAnsi="Times New Roman" w:cs="Times New Roman"/>
                <w:bCs/>
                <w:sz w:val="24"/>
                <w:szCs w:val="24"/>
                <w:lang w:eastAsia="lt-LT"/>
              </w:rPr>
              <w:t>as,</w:t>
            </w:r>
            <w:r>
              <w:rPr>
                <w:rFonts w:ascii="Times New Roman" w:eastAsia="Calibri" w:hAnsi="Times New Roman" w:cs="Times New Roman"/>
                <w:bCs/>
                <w:sz w:val="24"/>
                <w:szCs w:val="24"/>
                <w:lang w:eastAsia="lt-LT"/>
              </w:rPr>
              <w:t xml:space="preserve"> </w:t>
            </w:r>
            <w:r w:rsidR="00D91BAC" w:rsidRPr="00D91BAC">
              <w:rPr>
                <w:rFonts w:ascii="Times New Roman" w:eastAsia="Calibri" w:hAnsi="Times New Roman" w:cs="Times New Roman"/>
                <w:bCs/>
                <w:sz w:val="24"/>
                <w:szCs w:val="24"/>
                <w:lang w:eastAsia="lt-LT"/>
              </w:rPr>
              <w:t>įtrūkusios sienos</w:t>
            </w:r>
            <w:r w:rsidR="00FA50D3">
              <w:rPr>
                <w:rFonts w:ascii="Times New Roman" w:eastAsia="Calibri" w:hAnsi="Times New Roman" w:cs="Times New Roman"/>
                <w:bCs/>
                <w:sz w:val="24"/>
                <w:szCs w:val="24"/>
                <w:lang w:eastAsia="lt-LT"/>
              </w:rPr>
              <w:t>.</w:t>
            </w:r>
            <w:r w:rsidR="00D91BAC" w:rsidRPr="00D91BAC">
              <w:rPr>
                <w:rFonts w:ascii="Times New Roman" w:eastAsia="Calibri" w:hAnsi="Times New Roman" w:cs="Times New Roman"/>
                <w:bCs/>
                <w:sz w:val="24"/>
                <w:szCs w:val="24"/>
                <w:lang w:eastAsia="lt-LT"/>
              </w:rPr>
              <w:t xml:space="preserve"> </w:t>
            </w:r>
            <w:r>
              <w:rPr>
                <w:rFonts w:ascii="Times New Roman" w:eastAsia="Calibri" w:hAnsi="Times New Roman" w:cs="Times New Roman"/>
                <w:bCs/>
                <w:sz w:val="24"/>
                <w:szCs w:val="24"/>
                <w:lang w:eastAsia="lt-LT"/>
              </w:rPr>
              <w:t xml:space="preserve">4 grupių </w:t>
            </w:r>
            <w:r w:rsidRPr="005C1A28">
              <w:rPr>
                <w:rFonts w:ascii="Times New Roman" w:eastAsia="Calibri" w:hAnsi="Times New Roman" w:cs="Times New Roman"/>
                <w:bCs/>
                <w:sz w:val="24"/>
                <w:szCs w:val="24"/>
                <w:lang w:eastAsia="lt-LT"/>
              </w:rPr>
              <w:t>vaikams šalta žiemos metu</w:t>
            </w:r>
            <w:r w:rsidR="00FA50D3">
              <w:rPr>
                <w:rFonts w:ascii="Times New Roman" w:eastAsia="Calibri" w:hAnsi="Times New Roman" w:cs="Times New Roman"/>
                <w:bCs/>
                <w:sz w:val="24"/>
                <w:szCs w:val="24"/>
                <w:lang w:eastAsia="lt-LT"/>
              </w:rPr>
              <w:t>. N</w:t>
            </w:r>
            <w:r w:rsidR="00FA50D3" w:rsidRPr="00FA50D3">
              <w:rPr>
                <w:rFonts w:ascii="Times New Roman" w:eastAsia="Calibri" w:hAnsi="Times New Roman" w:cs="Times New Roman"/>
                <w:bCs/>
                <w:sz w:val="24"/>
                <w:szCs w:val="24"/>
                <w:lang w:eastAsia="lt-LT"/>
              </w:rPr>
              <w:t>esaugi</w:t>
            </w:r>
            <w:r w:rsidR="00FA50D3">
              <w:rPr>
                <w:rFonts w:ascii="Times New Roman" w:eastAsia="Calibri" w:hAnsi="Times New Roman" w:cs="Times New Roman"/>
                <w:bCs/>
                <w:sz w:val="24"/>
                <w:szCs w:val="24"/>
                <w:lang w:eastAsia="lt-LT"/>
              </w:rPr>
              <w:t xml:space="preserve">, </w:t>
            </w:r>
            <w:r w:rsidR="00FA50D3" w:rsidRPr="00FA50D3">
              <w:rPr>
                <w:rFonts w:ascii="Times New Roman" w:eastAsia="Calibri" w:hAnsi="Times New Roman" w:cs="Times New Roman"/>
                <w:bCs/>
                <w:sz w:val="24"/>
                <w:szCs w:val="24"/>
                <w:lang w:eastAsia="lt-LT"/>
              </w:rPr>
              <w:t xml:space="preserve">suskilusi </w:t>
            </w:r>
            <w:r w:rsidR="00D75448" w:rsidRPr="00D75448">
              <w:rPr>
                <w:rFonts w:ascii="Times New Roman" w:eastAsia="Calibri" w:hAnsi="Times New Roman" w:cs="Times New Roman"/>
                <w:bCs/>
                <w:sz w:val="24"/>
                <w:szCs w:val="24"/>
                <w:lang w:eastAsia="lt-LT"/>
              </w:rPr>
              <w:t>stogo konstrukcijos išsikišusi dalis</w:t>
            </w:r>
            <w:r w:rsidR="00FA50D3">
              <w:rPr>
                <w:rFonts w:ascii="Times New Roman" w:eastAsia="Calibri" w:hAnsi="Times New Roman" w:cs="Times New Roman"/>
                <w:bCs/>
                <w:sz w:val="24"/>
                <w:szCs w:val="24"/>
                <w:lang w:eastAsia="lt-LT"/>
              </w:rPr>
              <w:t>,</w:t>
            </w:r>
            <w:r w:rsidR="00D75448" w:rsidRPr="00D75448">
              <w:rPr>
                <w:rFonts w:ascii="Times New Roman" w:eastAsia="Calibri" w:hAnsi="Times New Roman" w:cs="Times New Roman"/>
                <w:bCs/>
                <w:sz w:val="24"/>
                <w:szCs w:val="24"/>
                <w:lang w:eastAsia="lt-LT"/>
              </w:rPr>
              <w:t xml:space="preserve"> laikanti lietvamzdži</w:t>
            </w:r>
            <w:r w:rsidR="00FA50D3">
              <w:rPr>
                <w:rFonts w:ascii="Times New Roman" w:eastAsia="Calibri" w:hAnsi="Times New Roman" w:cs="Times New Roman"/>
                <w:bCs/>
                <w:sz w:val="24"/>
                <w:szCs w:val="24"/>
                <w:lang w:eastAsia="lt-LT"/>
              </w:rPr>
              <w:t>us</w:t>
            </w:r>
            <w:r w:rsidR="00D75448" w:rsidRPr="00D75448">
              <w:rPr>
                <w:rFonts w:ascii="Times New Roman" w:eastAsia="Calibri" w:hAnsi="Times New Roman" w:cs="Times New Roman"/>
                <w:bCs/>
                <w:sz w:val="24"/>
                <w:szCs w:val="24"/>
                <w:lang w:eastAsia="lt-LT"/>
              </w:rPr>
              <w:t xml:space="preserve"> aplink visą pastatą, kelią pavojų </w:t>
            </w:r>
            <w:r w:rsidR="00FA50D3">
              <w:rPr>
                <w:rFonts w:ascii="Times New Roman" w:eastAsia="Calibri" w:hAnsi="Times New Roman" w:cs="Times New Roman"/>
                <w:bCs/>
                <w:sz w:val="24"/>
                <w:szCs w:val="24"/>
                <w:lang w:eastAsia="lt-LT"/>
              </w:rPr>
              <w:t xml:space="preserve">visų </w:t>
            </w:r>
            <w:r w:rsidR="00D75448" w:rsidRPr="00D75448">
              <w:rPr>
                <w:rFonts w:ascii="Times New Roman" w:eastAsia="Calibri" w:hAnsi="Times New Roman" w:cs="Times New Roman"/>
                <w:bCs/>
                <w:sz w:val="24"/>
                <w:szCs w:val="24"/>
                <w:lang w:eastAsia="lt-LT"/>
              </w:rPr>
              <w:t xml:space="preserve"> saugumui.</w:t>
            </w:r>
          </w:p>
        </w:tc>
      </w:tr>
      <w:tr w:rsidR="007C7BC7" w:rsidRPr="0077069A" w:rsidTr="00553170">
        <w:trPr>
          <w:trHeight w:val="300"/>
        </w:trPr>
        <w:tc>
          <w:tcPr>
            <w:tcW w:w="8609" w:type="dxa"/>
            <w:vMerge w:val="restart"/>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sz w:val="24"/>
                <w:szCs w:val="24"/>
                <w:lang w:eastAsia="lt-LT"/>
              </w:rPr>
            </w:pPr>
            <w:r w:rsidRPr="0077069A">
              <w:rPr>
                <w:rFonts w:ascii="Times New Roman" w:eastAsia="Calibri" w:hAnsi="Times New Roman" w:cs="Times New Roman"/>
                <w:b/>
                <w:bCs/>
                <w:sz w:val="24"/>
                <w:szCs w:val="24"/>
                <w:lang w:eastAsia="lt-LT"/>
              </w:rPr>
              <w:lastRenderedPageBreak/>
              <w:t>Strateginio tikslo pavadinimas:</w:t>
            </w:r>
          </w:p>
          <w:p w:rsidR="000C66A3" w:rsidRPr="001C48ED" w:rsidRDefault="000C66A3" w:rsidP="000C66A3">
            <w:pPr>
              <w:spacing w:after="0" w:line="240" w:lineRule="auto"/>
              <w:rPr>
                <w:rFonts w:ascii="Times New Roman" w:eastAsia="Calibri" w:hAnsi="Times New Roman" w:cs="Times New Roman"/>
                <w:b/>
                <w:sz w:val="24"/>
                <w:szCs w:val="24"/>
                <w:lang w:eastAsia="lt-LT"/>
              </w:rPr>
            </w:pPr>
            <w:r w:rsidRPr="001C48ED">
              <w:rPr>
                <w:rFonts w:ascii="Times New Roman" w:eastAsia="Calibri" w:hAnsi="Times New Roman" w:cs="Times New Roman"/>
                <w:b/>
                <w:sz w:val="24"/>
                <w:szCs w:val="24"/>
                <w:lang w:eastAsia="lt-LT"/>
              </w:rPr>
              <w:t>Gerinti švietimo kokybę ir efektyvumą bei sudaryti sąlygas mokytis visą gyvenimą</w:t>
            </w:r>
          </w:p>
        </w:tc>
        <w:tc>
          <w:tcPr>
            <w:tcW w:w="1353" w:type="dxa"/>
            <w:tcBorders>
              <w:top w:val="single" w:sz="4" w:space="0" w:color="auto"/>
              <w:left w:val="single" w:sz="4" w:space="0" w:color="auto"/>
              <w:bottom w:val="single" w:sz="4" w:space="0" w:color="auto"/>
              <w:right w:val="single" w:sz="4" w:space="0" w:color="auto"/>
            </w:tcBorders>
          </w:tcPr>
          <w:p w:rsidR="000C66A3" w:rsidRPr="001C48ED" w:rsidRDefault="000C66A3" w:rsidP="000C66A3">
            <w:pPr>
              <w:spacing w:after="0" w:line="240" w:lineRule="auto"/>
              <w:rPr>
                <w:rFonts w:ascii="Times New Roman" w:eastAsia="Calibri" w:hAnsi="Times New Roman" w:cs="Times New Roman"/>
                <w:b/>
                <w:sz w:val="24"/>
                <w:szCs w:val="24"/>
                <w:lang w:eastAsia="lt-LT"/>
              </w:rPr>
            </w:pPr>
            <w:r w:rsidRPr="001C48ED">
              <w:rPr>
                <w:rFonts w:ascii="Times New Roman" w:eastAsia="Calibri" w:hAnsi="Times New Roman" w:cs="Times New Roman"/>
                <w:b/>
                <w:sz w:val="24"/>
                <w:szCs w:val="24"/>
                <w:lang w:eastAsia="lt-LT"/>
              </w:rPr>
              <w:t>Kodas</w:t>
            </w:r>
          </w:p>
        </w:tc>
      </w:tr>
      <w:tr w:rsidR="007C7BC7" w:rsidRPr="0077069A" w:rsidTr="00553170">
        <w:trPr>
          <w:trHeight w:val="520"/>
        </w:trPr>
        <w:tc>
          <w:tcPr>
            <w:tcW w:w="8609" w:type="dxa"/>
            <w:vMerge/>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p>
        </w:tc>
        <w:tc>
          <w:tcPr>
            <w:tcW w:w="1353" w:type="dxa"/>
            <w:tcBorders>
              <w:top w:val="single" w:sz="4" w:space="0" w:color="auto"/>
              <w:left w:val="single" w:sz="4" w:space="0" w:color="auto"/>
              <w:bottom w:val="single" w:sz="4" w:space="0" w:color="auto"/>
              <w:right w:val="single" w:sz="4" w:space="0" w:color="auto"/>
            </w:tcBorders>
          </w:tcPr>
          <w:p w:rsidR="000C66A3" w:rsidRPr="001C48ED" w:rsidRDefault="000C66A3" w:rsidP="000C66A3">
            <w:pPr>
              <w:spacing w:after="0" w:line="240" w:lineRule="auto"/>
              <w:rPr>
                <w:rFonts w:ascii="Times New Roman" w:eastAsia="Calibri" w:hAnsi="Times New Roman" w:cs="Times New Roman"/>
                <w:b/>
                <w:sz w:val="24"/>
                <w:szCs w:val="24"/>
                <w:lang w:eastAsia="lt-LT"/>
              </w:rPr>
            </w:pPr>
            <w:r w:rsidRPr="0077069A">
              <w:rPr>
                <w:rFonts w:ascii="Times New Roman" w:eastAsia="Calibri" w:hAnsi="Times New Roman" w:cs="Times New Roman"/>
                <w:sz w:val="24"/>
                <w:szCs w:val="24"/>
                <w:lang w:eastAsia="lt-LT"/>
              </w:rPr>
              <w:t xml:space="preserve">      </w:t>
            </w:r>
            <w:r w:rsidRPr="001C48ED">
              <w:rPr>
                <w:rFonts w:ascii="Times New Roman" w:eastAsia="Calibri" w:hAnsi="Times New Roman" w:cs="Times New Roman"/>
                <w:b/>
                <w:sz w:val="24"/>
                <w:szCs w:val="24"/>
                <w:lang w:eastAsia="lt-LT"/>
              </w:rPr>
              <w:t>01</w:t>
            </w:r>
          </w:p>
        </w:tc>
      </w:tr>
      <w:tr w:rsidR="007C7BC7" w:rsidRPr="0077069A" w:rsidTr="00553170">
        <w:tc>
          <w:tcPr>
            <w:tcW w:w="9962" w:type="dxa"/>
            <w:gridSpan w:val="2"/>
            <w:tcBorders>
              <w:top w:val="single" w:sz="4" w:space="0" w:color="auto"/>
              <w:left w:val="single" w:sz="4" w:space="0" w:color="auto"/>
              <w:bottom w:val="single" w:sz="4" w:space="0" w:color="auto"/>
              <w:right w:val="single" w:sz="4" w:space="0" w:color="auto"/>
            </w:tcBorders>
          </w:tcPr>
          <w:p w:rsidR="00D23645" w:rsidRDefault="000C66A3" w:rsidP="000C66A3">
            <w:pPr>
              <w:spacing w:after="0" w:line="240" w:lineRule="auto"/>
              <w:rPr>
                <w:rFonts w:ascii="Times New Roman" w:eastAsia="Calibri" w:hAnsi="Times New Roman" w:cs="Times New Roman"/>
                <w:b/>
                <w:bCs/>
                <w:sz w:val="24"/>
                <w:szCs w:val="24"/>
                <w:lang w:eastAsia="lt-LT"/>
              </w:rPr>
            </w:pPr>
            <w:r w:rsidRPr="00DE4A95">
              <w:rPr>
                <w:rFonts w:ascii="Times New Roman" w:eastAsia="Calibri" w:hAnsi="Times New Roman" w:cs="Times New Roman"/>
                <w:b/>
                <w:bCs/>
                <w:sz w:val="24"/>
                <w:szCs w:val="24"/>
                <w:lang w:eastAsia="lt-LT"/>
              </w:rPr>
              <w:t>Strateginio tikslo aprašymas.</w:t>
            </w:r>
          </w:p>
          <w:p w:rsidR="00684721" w:rsidRPr="00684721" w:rsidRDefault="00684721" w:rsidP="00684721">
            <w:pPr>
              <w:spacing w:after="0" w:line="240" w:lineRule="auto"/>
              <w:jc w:val="both"/>
              <w:rPr>
                <w:rFonts w:ascii="Times New Roman" w:eastAsia="Calibri" w:hAnsi="Times New Roman" w:cs="Times New Roman"/>
                <w:bCs/>
                <w:sz w:val="24"/>
                <w:szCs w:val="24"/>
                <w:lang w:eastAsia="lt-LT"/>
              </w:rPr>
            </w:pPr>
            <w:r w:rsidRPr="00684721">
              <w:rPr>
                <w:rFonts w:ascii="Times New Roman" w:eastAsia="Calibri" w:hAnsi="Times New Roman" w:cs="Times New Roman"/>
                <w:bCs/>
                <w:sz w:val="24"/>
                <w:szCs w:val="24"/>
                <w:lang w:eastAsia="lt-LT"/>
              </w:rPr>
              <w:t>Ugdymo kokybę ir efektyvumą sąlygoja pedagogų kvalifikacija, ugdymo metodai, priemonės, ugdymo aplinka.</w:t>
            </w:r>
          </w:p>
          <w:p w:rsidR="00684721" w:rsidRDefault="00245A78" w:rsidP="00417079">
            <w:pPr>
              <w:spacing w:after="0" w:line="240" w:lineRule="auto"/>
              <w:jc w:val="both"/>
              <w:rPr>
                <w:rFonts w:ascii="Arial" w:hAnsi="Arial" w:cs="Arial"/>
                <w:sz w:val="25"/>
                <w:szCs w:val="25"/>
              </w:rPr>
            </w:pPr>
            <w:r>
              <w:rPr>
                <w:rFonts w:ascii="Times New Roman" w:eastAsia="Calibri" w:hAnsi="Times New Roman" w:cs="Times New Roman"/>
                <w:bCs/>
                <w:sz w:val="24"/>
                <w:szCs w:val="24"/>
                <w:lang w:eastAsia="lt-LT"/>
              </w:rPr>
              <w:t>Įgyvendinant šį tikslą</w:t>
            </w:r>
            <w:r w:rsidR="00145667">
              <w:rPr>
                <w:rFonts w:ascii="Times New Roman" w:eastAsia="Calibri" w:hAnsi="Times New Roman" w:cs="Times New Roman"/>
                <w:bCs/>
                <w:sz w:val="24"/>
                <w:szCs w:val="24"/>
                <w:lang w:eastAsia="lt-LT"/>
              </w:rPr>
              <w:t xml:space="preserve"> -</w:t>
            </w:r>
            <w:r w:rsidR="00417079">
              <w:rPr>
                <w:rFonts w:ascii="Times New Roman" w:eastAsia="Calibri" w:hAnsi="Times New Roman" w:cs="Times New Roman"/>
                <w:bCs/>
                <w:sz w:val="24"/>
                <w:szCs w:val="24"/>
                <w:lang w:eastAsia="lt-LT"/>
              </w:rPr>
              <w:t xml:space="preserve"> </w:t>
            </w:r>
            <w:r w:rsidRPr="00245A78">
              <w:rPr>
                <w:rFonts w:ascii="Times New Roman" w:eastAsia="Calibri" w:hAnsi="Times New Roman" w:cs="Times New Roman"/>
                <w:bCs/>
                <w:sz w:val="24"/>
                <w:szCs w:val="24"/>
                <w:lang w:eastAsia="lt-LT"/>
              </w:rPr>
              <w:t xml:space="preserve">užtikrinti ugdymo paslaugų kokybę, kurti </w:t>
            </w:r>
            <w:r w:rsidR="00145667">
              <w:rPr>
                <w:rFonts w:ascii="Times New Roman" w:eastAsia="Calibri" w:hAnsi="Times New Roman" w:cs="Times New Roman"/>
                <w:bCs/>
                <w:sz w:val="24"/>
                <w:szCs w:val="24"/>
                <w:lang w:eastAsia="lt-LT"/>
              </w:rPr>
              <w:t xml:space="preserve">modernią </w:t>
            </w:r>
            <w:r w:rsidRPr="00245A78">
              <w:rPr>
                <w:rFonts w:ascii="Times New Roman" w:eastAsia="Calibri" w:hAnsi="Times New Roman" w:cs="Times New Roman"/>
                <w:bCs/>
                <w:sz w:val="24"/>
                <w:szCs w:val="24"/>
                <w:lang w:eastAsia="lt-LT"/>
              </w:rPr>
              <w:t>ugdymo aplinką, atitinkančią bendruomenės lūkesčius</w:t>
            </w:r>
            <w:r w:rsidR="00684721">
              <w:rPr>
                <w:rFonts w:ascii="Times New Roman" w:eastAsia="Calibri" w:hAnsi="Times New Roman" w:cs="Times New Roman"/>
                <w:bCs/>
                <w:sz w:val="24"/>
                <w:szCs w:val="24"/>
                <w:lang w:eastAsia="lt-LT"/>
              </w:rPr>
              <w:t>:</w:t>
            </w:r>
            <w:r w:rsidR="00684721" w:rsidRPr="00684721">
              <w:rPr>
                <w:rFonts w:ascii="Arial" w:hAnsi="Arial" w:cs="Arial"/>
                <w:sz w:val="25"/>
                <w:szCs w:val="25"/>
              </w:rPr>
              <w:t xml:space="preserve"> </w:t>
            </w:r>
          </w:p>
          <w:p w:rsidR="00CA3AC8" w:rsidRDefault="00BD4FCD" w:rsidP="00417079">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1. </w:t>
            </w:r>
            <w:r w:rsidR="00684721">
              <w:rPr>
                <w:rFonts w:ascii="Times New Roman" w:eastAsia="Calibri" w:hAnsi="Times New Roman" w:cs="Times New Roman"/>
                <w:sz w:val="24"/>
                <w:szCs w:val="24"/>
                <w:lang w:eastAsia="lt-LT"/>
              </w:rPr>
              <w:t>s</w:t>
            </w:r>
            <w:r w:rsidR="00CA3AC8" w:rsidRPr="00CA3AC8">
              <w:rPr>
                <w:rFonts w:ascii="Times New Roman" w:eastAsia="Calibri" w:hAnsi="Times New Roman" w:cs="Times New Roman"/>
                <w:sz w:val="24"/>
                <w:szCs w:val="24"/>
                <w:lang w:eastAsia="lt-LT"/>
              </w:rPr>
              <w:t xml:space="preserve">iekti, </w:t>
            </w:r>
            <w:r w:rsidR="00043836">
              <w:rPr>
                <w:rFonts w:ascii="Times New Roman" w:eastAsia="Calibri" w:hAnsi="Times New Roman" w:cs="Times New Roman"/>
                <w:sz w:val="24"/>
                <w:szCs w:val="24"/>
                <w:lang w:eastAsia="lt-LT"/>
              </w:rPr>
              <w:t>kad</w:t>
            </w:r>
            <w:r w:rsidR="00CA3AC8" w:rsidRPr="00CA3AC8">
              <w:rPr>
                <w:rFonts w:ascii="Times New Roman" w:eastAsia="Calibri" w:hAnsi="Times New Roman" w:cs="Times New Roman"/>
                <w:sz w:val="24"/>
                <w:szCs w:val="24"/>
                <w:lang w:eastAsia="lt-LT"/>
              </w:rPr>
              <w:t xml:space="preserve"> </w:t>
            </w:r>
            <w:r w:rsidR="00043836">
              <w:rPr>
                <w:rFonts w:ascii="Times New Roman" w:eastAsia="Calibri" w:hAnsi="Times New Roman" w:cs="Times New Roman"/>
                <w:sz w:val="24"/>
                <w:szCs w:val="24"/>
                <w:lang w:eastAsia="lt-LT"/>
              </w:rPr>
              <w:t>ikimokyklinis ir priešmokyklinis</w:t>
            </w:r>
            <w:r w:rsidR="00CA3AC8" w:rsidRPr="00CA3AC8">
              <w:rPr>
                <w:rFonts w:ascii="Times New Roman" w:eastAsia="Calibri" w:hAnsi="Times New Roman" w:cs="Times New Roman"/>
                <w:sz w:val="24"/>
                <w:szCs w:val="24"/>
                <w:lang w:eastAsia="lt-LT"/>
              </w:rPr>
              <w:t xml:space="preserve"> ugdymas atitiktų mokymo standartus, paremtus svarbiausių vaiko kompetencijų stiprinimu, individualių jo poreikių tenkinimu, įvairiapusiu lavinimu bei inovatyvi</w:t>
            </w:r>
            <w:r>
              <w:rPr>
                <w:rFonts w:ascii="Times New Roman" w:eastAsia="Calibri" w:hAnsi="Times New Roman" w:cs="Times New Roman"/>
                <w:sz w:val="24"/>
                <w:szCs w:val="24"/>
                <w:lang w:eastAsia="lt-LT"/>
              </w:rPr>
              <w:t>ų</w:t>
            </w:r>
            <w:r w:rsidR="00CA3AC8" w:rsidRPr="00CA3AC8">
              <w:rPr>
                <w:rFonts w:ascii="Times New Roman" w:eastAsia="Calibri" w:hAnsi="Times New Roman" w:cs="Times New Roman"/>
                <w:sz w:val="24"/>
                <w:szCs w:val="24"/>
                <w:lang w:eastAsia="lt-LT"/>
              </w:rPr>
              <w:t xml:space="preserve"> ugdymo metodų taikymu.</w:t>
            </w:r>
          </w:p>
          <w:p w:rsidR="0022080B" w:rsidRPr="0022080B" w:rsidRDefault="00BD4FCD" w:rsidP="0022080B">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2. </w:t>
            </w:r>
            <w:r w:rsidR="008E20D7" w:rsidRPr="008E20D7">
              <w:rPr>
                <w:rFonts w:ascii="Times New Roman" w:eastAsia="Calibri" w:hAnsi="Times New Roman" w:cs="Times New Roman"/>
                <w:sz w:val="24"/>
                <w:szCs w:val="24"/>
                <w:lang w:eastAsia="lt-LT"/>
              </w:rPr>
              <w:t xml:space="preserve">Gerinti ikimokyklinio ir priešmokyklinio ugdymo </w:t>
            </w:r>
            <w:r w:rsidR="008E20D7">
              <w:rPr>
                <w:rFonts w:ascii="Times New Roman" w:eastAsia="Calibri" w:hAnsi="Times New Roman" w:cs="Times New Roman"/>
                <w:sz w:val="24"/>
                <w:szCs w:val="24"/>
                <w:lang w:eastAsia="lt-LT"/>
              </w:rPr>
              <w:t>kokybę m</w:t>
            </w:r>
            <w:r>
              <w:rPr>
                <w:rFonts w:ascii="Times New Roman" w:eastAsia="Calibri" w:hAnsi="Times New Roman" w:cs="Times New Roman"/>
                <w:sz w:val="24"/>
                <w:szCs w:val="24"/>
                <w:lang w:eastAsia="lt-LT"/>
              </w:rPr>
              <w:t>odernizuo</w:t>
            </w:r>
            <w:r w:rsidR="008E20D7">
              <w:rPr>
                <w:rFonts w:ascii="Times New Roman" w:eastAsia="Calibri" w:hAnsi="Times New Roman" w:cs="Times New Roman"/>
                <w:sz w:val="24"/>
                <w:szCs w:val="24"/>
                <w:lang w:eastAsia="lt-LT"/>
              </w:rPr>
              <w:t>jant</w:t>
            </w:r>
            <w:r>
              <w:rPr>
                <w:rFonts w:ascii="Times New Roman" w:eastAsia="Calibri" w:hAnsi="Times New Roman" w:cs="Times New Roman"/>
                <w:sz w:val="24"/>
                <w:szCs w:val="24"/>
                <w:lang w:eastAsia="lt-LT"/>
              </w:rPr>
              <w:t xml:space="preserve"> ugdymo aplinką</w:t>
            </w:r>
            <w:r w:rsidR="0022080B">
              <w:rPr>
                <w:rFonts w:ascii="Times New Roman" w:eastAsia="Calibri" w:hAnsi="Times New Roman" w:cs="Times New Roman"/>
                <w:sz w:val="24"/>
                <w:szCs w:val="24"/>
                <w:lang w:eastAsia="lt-LT"/>
              </w:rPr>
              <w:t>, t</w:t>
            </w:r>
            <w:r w:rsidR="0022080B" w:rsidRPr="0022080B">
              <w:rPr>
                <w:rFonts w:ascii="Times New Roman" w:eastAsia="Calibri" w:hAnsi="Times New Roman" w:cs="Times New Roman"/>
                <w:sz w:val="24"/>
                <w:szCs w:val="24"/>
                <w:lang w:eastAsia="lt-LT"/>
              </w:rPr>
              <w:t>aik</w:t>
            </w:r>
            <w:r w:rsidR="0022080B">
              <w:rPr>
                <w:rFonts w:ascii="Times New Roman" w:eastAsia="Calibri" w:hAnsi="Times New Roman" w:cs="Times New Roman"/>
                <w:sz w:val="24"/>
                <w:szCs w:val="24"/>
                <w:lang w:eastAsia="lt-LT"/>
              </w:rPr>
              <w:t>ant</w:t>
            </w:r>
            <w:r w:rsidR="002D4B17">
              <w:rPr>
                <w:rFonts w:ascii="Times New Roman" w:eastAsia="Calibri" w:hAnsi="Times New Roman" w:cs="Times New Roman"/>
                <w:sz w:val="24"/>
                <w:szCs w:val="24"/>
                <w:lang w:eastAsia="lt-LT"/>
              </w:rPr>
              <w:t xml:space="preserve"> </w:t>
            </w:r>
            <w:r w:rsidR="0022080B" w:rsidRPr="0022080B">
              <w:rPr>
                <w:rFonts w:ascii="Times New Roman" w:eastAsia="Calibri" w:hAnsi="Times New Roman" w:cs="Times New Roman"/>
                <w:sz w:val="24"/>
                <w:szCs w:val="24"/>
                <w:lang w:eastAsia="lt-LT"/>
              </w:rPr>
              <w:t>į vaiką orientuotus ugdymo būdus bei metodus (informacin</w:t>
            </w:r>
            <w:r w:rsidR="00737903">
              <w:rPr>
                <w:rFonts w:ascii="Times New Roman" w:eastAsia="Calibri" w:hAnsi="Times New Roman" w:cs="Times New Roman"/>
                <w:sz w:val="24"/>
                <w:szCs w:val="24"/>
                <w:lang w:eastAsia="lt-LT"/>
              </w:rPr>
              <w:t>e</w:t>
            </w:r>
            <w:r w:rsidR="0022080B" w:rsidRPr="0022080B">
              <w:rPr>
                <w:rFonts w:ascii="Times New Roman" w:eastAsia="Calibri" w:hAnsi="Times New Roman" w:cs="Times New Roman"/>
                <w:sz w:val="24"/>
                <w:szCs w:val="24"/>
                <w:lang w:eastAsia="lt-LT"/>
              </w:rPr>
              <w:t>s technologij</w:t>
            </w:r>
            <w:r w:rsidR="00737903">
              <w:rPr>
                <w:rFonts w:ascii="Times New Roman" w:eastAsia="Calibri" w:hAnsi="Times New Roman" w:cs="Times New Roman"/>
                <w:sz w:val="24"/>
                <w:szCs w:val="24"/>
                <w:lang w:eastAsia="lt-LT"/>
              </w:rPr>
              <w:t>a</w:t>
            </w:r>
            <w:r w:rsidR="0022080B" w:rsidRPr="0022080B">
              <w:rPr>
                <w:rFonts w:ascii="Times New Roman" w:eastAsia="Calibri" w:hAnsi="Times New Roman" w:cs="Times New Roman"/>
                <w:sz w:val="24"/>
                <w:szCs w:val="24"/>
                <w:lang w:eastAsia="lt-LT"/>
              </w:rPr>
              <w:t xml:space="preserve">s, </w:t>
            </w:r>
            <w:proofErr w:type="spellStart"/>
            <w:r w:rsidR="0022080B" w:rsidRPr="0022080B">
              <w:rPr>
                <w:rFonts w:ascii="Times New Roman" w:eastAsia="Calibri" w:hAnsi="Times New Roman" w:cs="Times New Roman"/>
                <w:sz w:val="24"/>
                <w:szCs w:val="24"/>
                <w:lang w:eastAsia="lt-LT"/>
              </w:rPr>
              <w:t>patyrimin</w:t>
            </w:r>
            <w:r w:rsidR="00737903">
              <w:rPr>
                <w:rFonts w:ascii="Times New Roman" w:eastAsia="Calibri" w:hAnsi="Times New Roman" w:cs="Times New Roman"/>
                <w:sz w:val="24"/>
                <w:szCs w:val="24"/>
                <w:lang w:eastAsia="lt-LT"/>
              </w:rPr>
              <w:t>į</w:t>
            </w:r>
            <w:proofErr w:type="spellEnd"/>
            <w:r w:rsidR="0022080B" w:rsidRPr="0022080B">
              <w:rPr>
                <w:rFonts w:ascii="Times New Roman" w:eastAsia="Calibri" w:hAnsi="Times New Roman" w:cs="Times New Roman"/>
                <w:sz w:val="24"/>
                <w:szCs w:val="24"/>
                <w:lang w:eastAsia="lt-LT"/>
              </w:rPr>
              <w:t xml:space="preserve"> ugdym</w:t>
            </w:r>
            <w:r w:rsidR="00737903">
              <w:rPr>
                <w:rFonts w:ascii="Times New Roman" w:eastAsia="Calibri" w:hAnsi="Times New Roman" w:cs="Times New Roman"/>
                <w:sz w:val="24"/>
                <w:szCs w:val="24"/>
                <w:lang w:eastAsia="lt-LT"/>
              </w:rPr>
              <w:t>ą</w:t>
            </w:r>
            <w:r w:rsidR="0022080B" w:rsidRPr="0022080B">
              <w:rPr>
                <w:rFonts w:ascii="Times New Roman" w:eastAsia="Calibri" w:hAnsi="Times New Roman" w:cs="Times New Roman"/>
                <w:sz w:val="24"/>
                <w:szCs w:val="24"/>
                <w:lang w:eastAsia="lt-LT"/>
              </w:rPr>
              <w:t>, ugdym</w:t>
            </w:r>
            <w:r w:rsidR="00737903">
              <w:rPr>
                <w:rFonts w:ascii="Times New Roman" w:eastAsia="Calibri" w:hAnsi="Times New Roman" w:cs="Times New Roman"/>
                <w:sz w:val="24"/>
                <w:szCs w:val="24"/>
                <w:lang w:eastAsia="lt-LT"/>
              </w:rPr>
              <w:t>ą</w:t>
            </w:r>
            <w:r w:rsidR="0022080B" w:rsidRPr="0022080B">
              <w:rPr>
                <w:rFonts w:ascii="Times New Roman" w:eastAsia="Calibri" w:hAnsi="Times New Roman" w:cs="Times New Roman"/>
                <w:sz w:val="24"/>
                <w:szCs w:val="24"/>
                <w:lang w:eastAsia="lt-LT"/>
              </w:rPr>
              <w:t xml:space="preserve"> lauke, </w:t>
            </w:r>
            <w:proofErr w:type="spellStart"/>
            <w:r w:rsidR="0022080B" w:rsidRPr="0022080B">
              <w:rPr>
                <w:rFonts w:ascii="Times New Roman" w:eastAsia="Calibri" w:hAnsi="Times New Roman" w:cs="Times New Roman"/>
                <w:sz w:val="24"/>
                <w:szCs w:val="24"/>
                <w:lang w:eastAsia="lt-LT"/>
              </w:rPr>
              <w:t>Kneipo</w:t>
            </w:r>
            <w:proofErr w:type="spellEnd"/>
            <w:r w:rsidR="0022080B" w:rsidRPr="0022080B">
              <w:rPr>
                <w:rFonts w:ascii="Times New Roman" w:eastAsia="Calibri" w:hAnsi="Times New Roman" w:cs="Times New Roman"/>
                <w:sz w:val="24"/>
                <w:szCs w:val="24"/>
                <w:lang w:eastAsia="lt-LT"/>
              </w:rPr>
              <w:t xml:space="preserve"> </w:t>
            </w:r>
            <w:r w:rsidR="00737903">
              <w:rPr>
                <w:rFonts w:ascii="Times New Roman" w:eastAsia="Calibri" w:hAnsi="Times New Roman" w:cs="Times New Roman"/>
                <w:sz w:val="24"/>
                <w:szCs w:val="24"/>
                <w:lang w:eastAsia="lt-LT"/>
              </w:rPr>
              <w:t xml:space="preserve">sveikatos stiprinimo </w:t>
            </w:r>
            <w:r w:rsidR="0022080B" w:rsidRPr="0022080B">
              <w:rPr>
                <w:rFonts w:ascii="Times New Roman" w:eastAsia="Calibri" w:hAnsi="Times New Roman" w:cs="Times New Roman"/>
                <w:sz w:val="24"/>
                <w:szCs w:val="24"/>
                <w:lang w:eastAsia="lt-LT"/>
              </w:rPr>
              <w:t>metod</w:t>
            </w:r>
            <w:r w:rsidR="00737903">
              <w:rPr>
                <w:rFonts w:ascii="Times New Roman" w:eastAsia="Calibri" w:hAnsi="Times New Roman" w:cs="Times New Roman"/>
                <w:sz w:val="24"/>
                <w:szCs w:val="24"/>
                <w:lang w:eastAsia="lt-LT"/>
              </w:rPr>
              <w:t>ą</w:t>
            </w:r>
            <w:r w:rsidR="0022080B" w:rsidRPr="0022080B">
              <w:rPr>
                <w:rFonts w:ascii="Times New Roman" w:eastAsia="Calibri" w:hAnsi="Times New Roman" w:cs="Times New Roman"/>
                <w:sz w:val="24"/>
                <w:szCs w:val="24"/>
                <w:lang w:eastAsia="lt-LT"/>
              </w:rPr>
              <w:t xml:space="preserve">, </w:t>
            </w:r>
            <w:proofErr w:type="spellStart"/>
            <w:r w:rsidR="0022080B" w:rsidRPr="0022080B">
              <w:rPr>
                <w:rFonts w:ascii="Times New Roman" w:eastAsia="Calibri" w:hAnsi="Times New Roman" w:cs="Times New Roman"/>
                <w:sz w:val="24"/>
                <w:szCs w:val="24"/>
                <w:lang w:eastAsia="lt-LT"/>
              </w:rPr>
              <w:t>Valdorfo</w:t>
            </w:r>
            <w:proofErr w:type="spellEnd"/>
            <w:r w:rsidR="0022080B" w:rsidRPr="0022080B">
              <w:rPr>
                <w:rFonts w:ascii="Times New Roman" w:eastAsia="Calibri" w:hAnsi="Times New Roman" w:cs="Times New Roman"/>
                <w:sz w:val="24"/>
                <w:szCs w:val="24"/>
                <w:lang w:eastAsia="lt-LT"/>
              </w:rPr>
              <w:t xml:space="preserve"> pedagogikos metodik</w:t>
            </w:r>
            <w:r w:rsidR="00737903">
              <w:rPr>
                <w:rFonts w:ascii="Times New Roman" w:eastAsia="Calibri" w:hAnsi="Times New Roman" w:cs="Times New Roman"/>
                <w:sz w:val="24"/>
                <w:szCs w:val="24"/>
                <w:lang w:eastAsia="lt-LT"/>
              </w:rPr>
              <w:t>ą</w:t>
            </w:r>
            <w:r w:rsidR="0022080B" w:rsidRPr="0022080B">
              <w:rPr>
                <w:rFonts w:ascii="Times New Roman" w:eastAsia="Calibri" w:hAnsi="Times New Roman" w:cs="Times New Roman"/>
                <w:sz w:val="24"/>
                <w:szCs w:val="24"/>
                <w:lang w:eastAsia="lt-LT"/>
              </w:rPr>
              <w:t xml:space="preserve"> ir kt.).</w:t>
            </w:r>
          </w:p>
          <w:p w:rsidR="008E13AD" w:rsidRDefault="008E20D7" w:rsidP="00397191">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3. </w:t>
            </w:r>
            <w:r w:rsidR="008E13AD" w:rsidRPr="008E13AD">
              <w:rPr>
                <w:rFonts w:ascii="Times New Roman" w:eastAsia="Calibri" w:hAnsi="Times New Roman" w:cs="Times New Roman"/>
                <w:sz w:val="24"/>
                <w:szCs w:val="24"/>
                <w:lang w:eastAsia="lt-LT"/>
              </w:rPr>
              <w:t xml:space="preserve">Teikti </w:t>
            </w:r>
            <w:r w:rsidR="008E13AD">
              <w:rPr>
                <w:rFonts w:ascii="Times New Roman" w:eastAsia="Calibri" w:hAnsi="Times New Roman" w:cs="Times New Roman"/>
                <w:sz w:val="24"/>
                <w:szCs w:val="24"/>
                <w:lang w:eastAsia="lt-LT"/>
              </w:rPr>
              <w:t>švietimo</w:t>
            </w:r>
            <w:r w:rsidR="008E13AD" w:rsidRPr="008E13AD">
              <w:rPr>
                <w:rFonts w:ascii="Times New Roman" w:eastAsia="Calibri" w:hAnsi="Times New Roman" w:cs="Times New Roman"/>
                <w:sz w:val="24"/>
                <w:szCs w:val="24"/>
                <w:lang w:eastAsia="lt-LT"/>
              </w:rPr>
              <w:t xml:space="preserve"> pagalbą</w:t>
            </w:r>
            <w:r w:rsidR="008E13AD">
              <w:rPr>
                <w:rFonts w:ascii="Times New Roman" w:eastAsia="Calibri" w:hAnsi="Times New Roman" w:cs="Times New Roman"/>
                <w:sz w:val="24"/>
                <w:szCs w:val="24"/>
                <w:lang w:eastAsia="lt-LT"/>
              </w:rPr>
              <w:t xml:space="preserve"> specialiųjų poreikių vaikams</w:t>
            </w:r>
            <w:r w:rsidR="008E13AD" w:rsidRPr="008E13AD">
              <w:rPr>
                <w:rFonts w:ascii="Times New Roman" w:eastAsia="Calibri" w:hAnsi="Times New Roman" w:cs="Times New Roman"/>
                <w:sz w:val="24"/>
                <w:szCs w:val="24"/>
                <w:lang w:eastAsia="lt-LT"/>
              </w:rPr>
              <w:t>.</w:t>
            </w:r>
          </w:p>
          <w:p w:rsidR="008E20D7" w:rsidRDefault="008E13AD" w:rsidP="00397191">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4. </w:t>
            </w:r>
            <w:r w:rsidR="008E20D7">
              <w:rPr>
                <w:rFonts w:ascii="Times New Roman" w:eastAsia="Calibri" w:hAnsi="Times New Roman" w:cs="Times New Roman"/>
                <w:sz w:val="24"/>
                <w:szCs w:val="24"/>
                <w:lang w:eastAsia="lt-LT"/>
              </w:rPr>
              <w:t>U</w:t>
            </w:r>
            <w:r w:rsidR="008864BA">
              <w:rPr>
                <w:rFonts w:ascii="Times New Roman" w:eastAsia="Calibri" w:hAnsi="Times New Roman" w:cs="Times New Roman"/>
                <w:sz w:val="24"/>
                <w:szCs w:val="24"/>
                <w:lang w:eastAsia="lt-LT"/>
              </w:rPr>
              <w:t xml:space="preserve">žtikrinti </w:t>
            </w:r>
            <w:r w:rsidR="00486BD3">
              <w:rPr>
                <w:rFonts w:ascii="Times New Roman" w:eastAsia="Calibri" w:hAnsi="Times New Roman" w:cs="Times New Roman"/>
                <w:sz w:val="24"/>
                <w:szCs w:val="24"/>
                <w:lang w:eastAsia="lt-LT"/>
              </w:rPr>
              <w:t xml:space="preserve">nuolatinį </w:t>
            </w:r>
            <w:r w:rsidR="008864BA">
              <w:rPr>
                <w:rFonts w:ascii="Times New Roman" w:eastAsia="Calibri" w:hAnsi="Times New Roman" w:cs="Times New Roman"/>
                <w:sz w:val="24"/>
                <w:szCs w:val="24"/>
                <w:lang w:eastAsia="lt-LT"/>
              </w:rPr>
              <w:t xml:space="preserve">pedagogų kvalifikacijos kėlimą, </w:t>
            </w:r>
            <w:r w:rsidR="006115F8">
              <w:rPr>
                <w:rFonts w:ascii="Times New Roman" w:eastAsia="Calibri" w:hAnsi="Times New Roman" w:cs="Times New Roman"/>
                <w:sz w:val="24"/>
                <w:szCs w:val="24"/>
                <w:lang w:eastAsia="lt-LT"/>
              </w:rPr>
              <w:t xml:space="preserve">sudaryti sąlygas </w:t>
            </w:r>
            <w:r w:rsidR="0094195A">
              <w:rPr>
                <w:rFonts w:ascii="Times New Roman" w:eastAsia="Calibri" w:hAnsi="Times New Roman" w:cs="Times New Roman"/>
                <w:sz w:val="24"/>
                <w:szCs w:val="24"/>
                <w:lang w:eastAsia="lt-LT"/>
              </w:rPr>
              <w:t xml:space="preserve">asmeninam tobulėjimui, </w:t>
            </w:r>
            <w:r w:rsidR="008864BA">
              <w:rPr>
                <w:rFonts w:ascii="Times New Roman" w:eastAsia="Calibri" w:hAnsi="Times New Roman" w:cs="Times New Roman"/>
                <w:sz w:val="24"/>
                <w:szCs w:val="24"/>
                <w:lang w:eastAsia="lt-LT"/>
              </w:rPr>
              <w:t>mokym</w:t>
            </w:r>
            <w:r w:rsidR="006115F8">
              <w:rPr>
                <w:rFonts w:ascii="Times New Roman" w:eastAsia="Calibri" w:hAnsi="Times New Roman" w:cs="Times New Roman"/>
                <w:sz w:val="24"/>
                <w:szCs w:val="24"/>
                <w:lang w:eastAsia="lt-LT"/>
              </w:rPr>
              <w:t xml:space="preserve">uisi kolegijose, universitete. </w:t>
            </w:r>
          </w:p>
          <w:p w:rsidR="00BD4FCD" w:rsidRDefault="008E13AD" w:rsidP="00397191">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5</w:t>
            </w:r>
            <w:r w:rsidR="008E20D7">
              <w:rPr>
                <w:rFonts w:ascii="Times New Roman" w:eastAsia="Calibri" w:hAnsi="Times New Roman" w:cs="Times New Roman"/>
                <w:sz w:val="24"/>
                <w:szCs w:val="24"/>
                <w:lang w:eastAsia="lt-LT"/>
              </w:rPr>
              <w:t xml:space="preserve">. </w:t>
            </w:r>
            <w:r w:rsidR="006115F8" w:rsidRPr="006115F8">
              <w:rPr>
                <w:rFonts w:ascii="Times New Roman" w:eastAsia="Calibri" w:hAnsi="Times New Roman" w:cs="Times New Roman"/>
                <w:sz w:val="24"/>
                <w:szCs w:val="24"/>
                <w:lang w:eastAsia="lt-LT"/>
              </w:rPr>
              <w:t>Siekti mažinti skaitmeninę atskirtį</w:t>
            </w:r>
            <w:r w:rsidR="00B52EA6">
              <w:rPr>
                <w:rFonts w:ascii="Times New Roman" w:eastAsia="Calibri" w:hAnsi="Times New Roman" w:cs="Times New Roman"/>
                <w:sz w:val="24"/>
                <w:szCs w:val="24"/>
                <w:lang w:eastAsia="lt-LT"/>
              </w:rPr>
              <w:t xml:space="preserve">, </w:t>
            </w:r>
            <w:r w:rsidR="00094127" w:rsidRPr="00094127">
              <w:rPr>
                <w:rFonts w:ascii="Times New Roman" w:eastAsia="Calibri" w:hAnsi="Times New Roman" w:cs="Times New Roman"/>
                <w:sz w:val="24"/>
                <w:szCs w:val="24"/>
                <w:lang w:eastAsia="lt-LT"/>
              </w:rPr>
              <w:t>visas grupes aprūpinti kompiuteriais</w:t>
            </w:r>
            <w:r w:rsidR="00303757">
              <w:rPr>
                <w:rFonts w:ascii="Times New Roman" w:eastAsia="Calibri" w:hAnsi="Times New Roman" w:cs="Times New Roman"/>
                <w:sz w:val="24"/>
                <w:szCs w:val="24"/>
                <w:lang w:eastAsia="lt-LT"/>
              </w:rPr>
              <w:t>, u</w:t>
            </w:r>
            <w:r w:rsidR="00303757" w:rsidRPr="00303757">
              <w:rPr>
                <w:rFonts w:ascii="Times New Roman" w:eastAsia="Calibri" w:hAnsi="Times New Roman" w:cs="Times New Roman"/>
                <w:sz w:val="24"/>
                <w:szCs w:val="24"/>
                <w:lang w:eastAsia="lt-LT"/>
              </w:rPr>
              <w:t>žtikrin</w:t>
            </w:r>
            <w:r w:rsidR="00303757">
              <w:rPr>
                <w:rFonts w:ascii="Times New Roman" w:eastAsia="Calibri" w:hAnsi="Times New Roman" w:cs="Times New Roman"/>
                <w:sz w:val="24"/>
                <w:szCs w:val="24"/>
                <w:lang w:eastAsia="lt-LT"/>
              </w:rPr>
              <w:t xml:space="preserve">ti </w:t>
            </w:r>
            <w:r w:rsidR="00303757" w:rsidRPr="00303757">
              <w:rPr>
                <w:rFonts w:ascii="Times New Roman" w:eastAsia="Calibri" w:hAnsi="Times New Roman" w:cs="Times New Roman"/>
                <w:sz w:val="24"/>
                <w:szCs w:val="24"/>
                <w:lang w:eastAsia="lt-LT"/>
              </w:rPr>
              <w:t>interneto ryš</w:t>
            </w:r>
            <w:r w:rsidR="00303757">
              <w:rPr>
                <w:rFonts w:ascii="Times New Roman" w:eastAsia="Calibri" w:hAnsi="Times New Roman" w:cs="Times New Roman"/>
                <w:sz w:val="24"/>
                <w:szCs w:val="24"/>
                <w:lang w:eastAsia="lt-LT"/>
              </w:rPr>
              <w:t>į</w:t>
            </w:r>
            <w:r w:rsidR="00094127" w:rsidRPr="00094127">
              <w:rPr>
                <w:rFonts w:ascii="Times New Roman" w:eastAsia="Calibri" w:hAnsi="Times New Roman" w:cs="Times New Roman"/>
                <w:sz w:val="24"/>
                <w:szCs w:val="24"/>
                <w:lang w:eastAsia="lt-LT"/>
              </w:rPr>
              <w:t xml:space="preserve">. </w:t>
            </w:r>
            <w:r w:rsidR="008864BA">
              <w:rPr>
                <w:rFonts w:ascii="Times New Roman" w:eastAsia="Calibri" w:hAnsi="Times New Roman" w:cs="Times New Roman"/>
                <w:sz w:val="24"/>
                <w:szCs w:val="24"/>
                <w:lang w:eastAsia="lt-LT"/>
              </w:rPr>
              <w:t xml:space="preserve"> </w:t>
            </w:r>
          </w:p>
          <w:p w:rsidR="006115F8" w:rsidRDefault="008E13AD" w:rsidP="00397191">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lt-LT"/>
              </w:rPr>
              <w:t>6</w:t>
            </w:r>
            <w:r w:rsidR="006115F8">
              <w:rPr>
                <w:rFonts w:ascii="Times New Roman" w:eastAsia="Calibri" w:hAnsi="Times New Roman" w:cs="Times New Roman"/>
                <w:sz w:val="24"/>
                <w:szCs w:val="24"/>
                <w:lang w:eastAsia="lt-LT"/>
              </w:rPr>
              <w:t>. K</w:t>
            </w:r>
            <w:r w:rsidR="00DE4A95">
              <w:rPr>
                <w:rFonts w:ascii="Times New Roman" w:eastAsia="Calibri" w:hAnsi="Times New Roman" w:cs="Times New Roman"/>
                <w:sz w:val="24"/>
                <w:szCs w:val="24"/>
                <w:lang w:eastAsia="lt-LT"/>
              </w:rPr>
              <w:t>ur</w:t>
            </w:r>
            <w:r w:rsidR="006115F8">
              <w:rPr>
                <w:rFonts w:ascii="Times New Roman" w:eastAsia="Calibri" w:hAnsi="Times New Roman" w:cs="Times New Roman"/>
                <w:sz w:val="24"/>
                <w:szCs w:val="24"/>
                <w:lang w:eastAsia="lt-LT"/>
              </w:rPr>
              <w:t>ti</w:t>
            </w:r>
            <w:r w:rsidR="00DE4A95" w:rsidRPr="00DE4A95">
              <w:rPr>
                <w:rFonts w:ascii="Times New Roman" w:hAnsi="Times New Roman" w:cs="Times New Roman"/>
                <w:sz w:val="24"/>
                <w:szCs w:val="24"/>
              </w:rPr>
              <w:t xml:space="preserve"> kokybišką psichologinį ir socialinį mikroklimatą</w:t>
            </w:r>
            <w:r w:rsidR="006115F8">
              <w:rPr>
                <w:rFonts w:ascii="Times New Roman" w:hAnsi="Times New Roman" w:cs="Times New Roman"/>
                <w:sz w:val="24"/>
                <w:szCs w:val="24"/>
              </w:rPr>
              <w:t>.</w:t>
            </w:r>
          </w:p>
          <w:p w:rsidR="000C66A3" w:rsidRDefault="008E13AD" w:rsidP="006115F8">
            <w:pPr>
              <w:spacing w:after="0" w:line="240" w:lineRule="auto"/>
              <w:jc w:val="both"/>
              <w:rPr>
                <w:rFonts w:ascii="Times New Roman" w:eastAsia="Calibri" w:hAnsi="Times New Roman" w:cs="Times New Roman"/>
                <w:sz w:val="24"/>
                <w:szCs w:val="24"/>
                <w:lang w:eastAsia="lt-LT"/>
              </w:rPr>
            </w:pPr>
            <w:r>
              <w:rPr>
                <w:rFonts w:ascii="Times New Roman" w:hAnsi="Times New Roman" w:cs="Times New Roman"/>
                <w:sz w:val="24"/>
                <w:szCs w:val="24"/>
              </w:rPr>
              <w:t>7</w:t>
            </w:r>
            <w:r w:rsidR="006115F8">
              <w:rPr>
                <w:rFonts w:ascii="Times New Roman" w:hAnsi="Times New Roman" w:cs="Times New Roman"/>
                <w:sz w:val="24"/>
                <w:szCs w:val="24"/>
              </w:rPr>
              <w:t xml:space="preserve">. </w:t>
            </w:r>
            <w:r w:rsidR="00DE4A95" w:rsidRPr="00DE4A95">
              <w:rPr>
                <w:rFonts w:ascii="Times New Roman" w:hAnsi="Times New Roman" w:cs="Times New Roman"/>
                <w:sz w:val="24"/>
                <w:szCs w:val="24"/>
              </w:rPr>
              <w:t xml:space="preserve">Siekti, kad </w:t>
            </w:r>
            <w:r w:rsidR="00DE4A95" w:rsidRPr="00DE4A95">
              <w:rPr>
                <w:rFonts w:ascii="Times New Roman" w:eastAsia="Calibri" w:hAnsi="Times New Roman" w:cs="Times New Roman"/>
                <w:sz w:val="24"/>
                <w:szCs w:val="24"/>
                <w:lang w:eastAsia="lt-LT"/>
              </w:rPr>
              <w:t xml:space="preserve">mokytojo profesija </w:t>
            </w:r>
            <w:r w:rsidR="00DE4A95">
              <w:rPr>
                <w:rFonts w:ascii="Times New Roman" w:eastAsia="Calibri" w:hAnsi="Times New Roman" w:cs="Times New Roman"/>
                <w:sz w:val="24"/>
                <w:szCs w:val="24"/>
                <w:lang w:eastAsia="lt-LT"/>
              </w:rPr>
              <w:t>taptų</w:t>
            </w:r>
            <w:r w:rsidR="00DE4A95" w:rsidRPr="00DE4A95">
              <w:rPr>
                <w:rFonts w:ascii="Times New Roman" w:eastAsia="Calibri" w:hAnsi="Times New Roman" w:cs="Times New Roman"/>
                <w:sz w:val="24"/>
                <w:szCs w:val="24"/>
                <w:lang w:eastAsia="lt-LT"/>
              </w:rPr>
              <w:t xml:space="preserve"> patraukli</w:t>
            </w:r>
            <w:r w:rsidR="00DE4A95">
              <w:rPr>
                <w:rFonts w:ascii="Times New Roman" w:eastAsia="Calibri" w:hAnsi="Times New Roman" w:cs="Times New Roman"/>
                <w:sz w:val="24"/>
                <w:szCs w:val="24"/>
                <w:lang w:eastAsia="lt-LT"/>
              </w:rPr>
              <w:t>a</w:t>
            </w:r>
            <w:r w:rsidR="00DE4A95" w:rsidRPr="00DE4A95">
              <w:rPr>
                <w:rFonts w:ascii="Times New Roman" w:eastAsia="Calibri" w:hAnsi="Times New Roman" w:cs="Times New Roman"/>
                <w:sz w:val="24"/>
                <w:szCs w:val="24"/>
                <w:lang w:eastAsia="lt-LT"/>
              </w:rPr>
              <w:t xml:space="preserve"> jauniems gabiems žmonėms</w:t>
            </w:r>
            <w:r w:rsidR="004B0F6A">
              <w:rPr>
                <w:rFonts w:ascii="Times New Roman" w:eastAsia="Calibri" w:hAnsi="Times New Roman" w:cs="Times New Roman"/>
                <w:sz w:val="24"/>
                <w:szCs w:val="24"/>
                <w:lang w:eastAsia="lt-LT"/>
              </w:rPr>
              <w:t xml:space="preserve">, </w:t>
            </w:r>
            <w:r w:rsidR="001516E6" w:rsidRPr="001516E6">
              <w:rPr>
                <w:rFonts w:ascii="Times New Roman" w:eastAsia="Calibri" w:hAnsi="Times New Roman" w:cs="Times New Roman"/>
                <w:sz w:val="24"/>
                <w:szCs w:val="24"/>
                <w:lang w:eastAsia="lt-LT"/>
              </w:rPr>
              <w:t xml:space="preserve">kad </w:t>
            </w:r>
            <w:r w:rsidR="001516E6">
              <w:rPr>
                <w:rFonts w:ascii="Times New Roman" w:eastAsia="Calibri" w:hAnsi="Times New Roman" w:cs="Times New Roman"/>
                <w:sz w:val="24"/>
                <w:szCs w:val="24"/>
                <w:lang w:eastAsia="lt-LT"/>
              </w:rPr>
              <w:t>mažėtų</w:t>
            </w:r>
            <w:r w:rsidR="001516E6" w:rsidRPr="001516E6">
              <w:rPr>
                <w:rFonts w:ascii="Times New Roman" w:eastAsia="Calibri" w:hAnsi="Times New Roman" w:cs="Times New Roman"/>
                <w:sz w:val="24"/>
                <w:szCs w:val="24"/>
                <w:lang w:eastAsia="lt-LT"/>
              </w:rPr>
              <w:t xml:space="preserve"> pedagogų stygius ikimokyklinio ugdymo srity</w:t>
            </w:r>
            <w:r w:rsidR="004B0F6A">
              <w:rPr>
                <w:rFonts w:ascii="Times New Roman" w:eastAsia="Calibri" w:hAnsi="Times New Roman" w:cs="Times New Roman"/>
                <w:sz w:val="24"/>
                <w:szCs w:val="24"/>
                <w:lang w:eastAsia="lt-LT"/>
              </w:rPr>
              <w:t>j</w:t>
            </w:r>
            <w:r w:rsidR="001516E6" w:rsidRPr="001516E6">
              <w:rPr>
                <w:rFonts w:ascii="Times New Roman" w:eastAsia="Calibri" w:hAnsi="Times New Roman" w:cs="Times New Roman"/>
                <w:sz w:val="24"/>
                <w:szCs w:val="24"/>
                <w:lang w:eastAsia="lt-LT"/>
              </w:rPr>
              <w:t>e.</w:t>
            </w:r>
          </w:p>
          <w:p w:rsidR="00834170" w:rsidRPr="00DE4A95" w:rsidRDefault="008E13AD" w:rsidP="006115F8">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8</w:t>
            </w:r>
            <w:r w:rsidR="00B60985">
              <w:rPr>
                <w:rFonts w:ascii="Times New Roman" w:eastAsia="Calibri" w:hAnsi="Times New Roman" w:cs="Times New Roman"/>
                <w:sz w:val="24"/>
                <w:szCs w:val="24"/>
                <w:lang w:eastAsia="lt-LT"/>
              </w:rPr>
              <w:t xml:space="preserve">. </w:t>
            </w:r>
            <w:r w:rsidR="00B60985" w:rsidRPr="00B60985">
              <w:rPr>
                <w:rFonts w:ascii="Times New Roman" w:eastAsia="Calibri" w:hAnsi="Times New Roman" w:cs="Times New Roman"/>
                <w:sz w:val="24"/>
                <w:szCs w:val="24"/>
                <w:lang w:eastAsia="lt-LT"/>
              </w:rPr>
              <w:t>Teikiamų paslaugų kokybė atitiks visuomenės poreikius.</w:t>
            </w:r>
            <w:r w:rsidR="00FD06CD" w:rsidRPr="00FD06CD">
              <w:rPr>
                <w:rFonts w:ascii="Times New Roman" w:eastAsia="Calibri" w:hAnsi="Times New Roman" w:cs="Times New Roman"/>
                <w:sz w:val="24"/>
                <w:szCs w:val="24"/>
                <w:lang w:eastAsia="lt-LT"/>
              </w:rPr>
              <w:t xml:space="preserve"> Bus sukurta patraukli, šiuolaikiška ir estetiška ugdymo(</w:t>
            </w:r>
            <w:proofErr w:type="spellStart"/>
            <w:r w:rsidR="00FD06CD" w:rsidRPr="00FD06CD">
              <w:rPr>
                <w:rFonts w:ascii="Times New Roman" w:eastAsia="Calibri" w:hAnsi="Times New Roman" w:cs="Times New Roman"/>
                <w:sz w:val="24"/>
                <w:szCs w:val="24"/>
                <w:lang w:eastAsia="lt-LT"/>
              </w:rPr>
              <w:t>si</w:t>
            </w:r>
            <w:proofErr w:type="spellEnd"/>
            <w:r w:rsidR="00FD06CD" w:rsidRPr="00FD06CD">
              <w:rPr>
                <w:rFonts w:ascii="Times New Roman" w:eastAsia="Calibri" w:hAnsi="Times New Roman" w:cs="Times New Roman"/>
                <w:sz w:val="24"/>
                <w:szCs w:val="24"/>
                <w:lang w:eastAsia="lt-LT"/>
              </w:rPr>
              <w:t xml:space="preserve">) aplinka, ugdomi </w:t>
            </w:r>
            <w:r w:rsidR="00B0351D">
              <w:rPr>
                <w:rFonts w:ascii="Times New Roman" w:eastAsia="Calibri" w:hAnsi="Times New Roman" w:cs="Times New Roman"/>
                <w:sz w:val="24"/>
                <w:szCs w:val="24"/>
                <w:lang w:eastAsia="lt-LT"/>
              </w:rPr>
              <w:t xml:space="preserve">reikalingi </w:t>
            </w:r>
            <w:r w:rsidR="00FD06CD" w:rsidRPr="00FD06CD">
              <w:rPr>
                <w:rFonts w:ascii="Times New Roman" w:eastAsia="Calibri" w:hAnsi="Times New Roman" w:cs="Times New Roman"/>
                <w:sz w:val="24"/>
                <w:szCs w:val="24"/>
                <w:lang w:eastAsia="lt-LT"/>
              </w:rPr>
              <w:t>įgūdžiai, padėsiantys vaikui sėkmingai socializuotis.</w:t>
            </w:r>
          </w:p>
        </w:tc>
      </w:tr>
      <w:tr w:rsidR="000C66A3" w:rsidRPr="0077069A" w:rsidTr="00553170">
        <w:tc>
          <w:tcPr>
            <w:tcW w:w="9962" w:type="dxa"/>
            <w:gridSpan w:val="2"/>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Įgyvendinant šį strateginį tikslą vykdoma programa</w:t>
            </w:r>
            <w:r w:rsidR="00951ED2">
              <w:rPr>
                <w:rFonts w:ascii="Times New Roman" w:eastAsia="Calibri" w:hAnsi="Times New Roman" w:cs="Times New Roman"/>
                <w:b/>
                <w:bCs/>
                <w:sz w:val="24"/>
                <w:szCs w:val="24"/>
                <w:lang w:eastAsia="lt-LT"/>
              </w:rPr>
              <w:t>:</w:t>
            </w:r>
          </w:p>
          <w:p w:rsidR="000C66A3" w:rsidRPr="0064236E" w:rsidRDefault="000C66A3" w:rsidP="000C66A3">
            <w:pPr>
              <w:spacing w:after="0" w:line="240" w:lineRule="auto"/>
              <w:rPr>
                <w:rFonts w:ascii="Times New Roman" w:eastAsia="Calibri" w:hAnsi="Times New Roman" w:cs="Times New Roman"/>
                <w:b/>
                <w:strike/>
                <w:sz w:val="24"/>
                <w:szCs w:val="24"/>
                <w:lang w:eastAsia="lt-LT"/>
              </w:rPr>
            </w:pPr>
            <w:r w:rsidRPr="0077069A">
              <w:rPr>
                <w:rFonts w:ascii="Times New Roman" w:eastAsia="Calibri" w:hAnsi="Times New Roman" w:cs="Times New Roman"/>
                <w:sz w:val="24"/>
                <w:szCs w:val="24"/>
                <w:lang w:eastAsia="lt-LT"/>
              </w:rPr>
              <w:t xml:space="preserve"> </w:t>
            </w:r>
            <w:r w:rsidRPr="0064236E">
              <w:rPr>
                <w:rFonts w:ascii="Times New Roman" w:eastAsia="Calibri" w:hAnsi="Times New Roman" w:cs="Times New Roman"/>
                <w:b/>
                <w:sz w:val="24"/>
                <w:szCs w:val="24"/>
                <w:lang w:eastAsia="lt-LT"/>
              </w:rPr>
              <w:t>Ugdymo kokybės ir sporto plėtros programa</w:t>
            </w:r>
          </w:p>
        </w:tc>
      </w:tr>
    </w:tbl>
    <w:p w:rsidR="000C66A3" w:rsidRDefault="000C66A3" w:rsidP="000C66A3">
      <w:pPr>
        <w:spacing w:after="0" w:line="240" w:lineRule="auto"/>
        <w:jc w:val="center"/>
        <w:rPr>
          <w:rFonts w:ascii="Times New Roman" w:eastAsia="Calibri" w:hAnsi="Times New Roman" w:cs="Times New Roman"/>
          <w:b/>
          <w:bCs/>
          <w:sz w:val="24"/>
          <w:szCs w:val="24"/>
        </w:rPr>
      </w:pPr>
    </w:p>
    <w:p w:rsidR="005071C3" w:rsidRDefault="005071C3" w:rsidP="000C66A3">
      <w:pPr>
        <w:spacing w:after="0" w:line="240" w:lineRule="auto"/>
        <w:jc w:val="center"/>
        <w:rPr>
          <w:rFonts w:ascii="Times New Roman" w:eastAsia="Calibri" w:hAnsi="Times New Roman" w:cs="Times New Roman"/>
          <w:b/>
          <w:bCs/>
          <w:sz w:val="24"/>
          <w:szCs w:val="24"/>
        </w:rPr>
      </w:pPr>
    </w:p>
    <w:p w:rsidR="005071C3" w:rsidRDefault="005071C3" w:rsidP="000C66A3">
      <w:pPr>
        <w:spacing w:after="0" w:line="240" w:lineRule="auto"/>
        <w:jc w:val="center"/>
        <w:rPr>
          <w:rFonts w:ascii="Times New Roman" w:eastAsia="Calibri" w:hAnsi="Times New Roman" w:cs="Times New Roman"/>
          <w:b/>
          <w:bCs/>
          <w:sz w:val="24"/>
          <w:szCs w:val="24"/>
        </w:rPr>
      </w:pPr>
    </w:p>
    <w:p w:rsidR="005071C3" w:rsidRDefault="005071C3" w:rsidP="000C66A3">
      <w:pPr>
        <w:spacing w:after="0" w:line="240" w:lineRule="auto"/>
        <w:jc w:val="center"/>
        <w:rPr>
          <w:rFonts w:ascii="Times New Roman" w:eastAsia="Calibri" w:hAnsi="Times New Roman" w:cs="Times New Roman"/>
          <w:b/>
          <w:bCs/>
          <w:sz w:val="24"/>
          <w:szCs w:val="24"/>
        </w:rPr>
      </w:pPr>
    </w:p>
    <w:p w:rsidR="005071C3" w:rsidRDefault="005071C3" w:rsidP="000C66A3">
      <w:pPr>
        <w:spacing w:after="0" w:line="240" w:lineRule="auto"/>
        <w:jc w:val="center"/>
        <w:rPr>
          <w:rFonts w:ascii="Times New Roman" w:eastAsia="Calibri" w:hAnsi="Times New Roman" w:cs="Times New Roman"/>
          <w:b/>
          <w:bCs/>
          <w:sz w:val="24"/>
          <w:szCs w:val="24"/>
        </w:rPr>
      </w:pPr>
    </w:p>
    <w:p w:rsidR="005071C3" w:rsidRDefault="005071C3" w:rsidP="000C66A3">
      <w:pPr>
        <w:spacing w:after="0" w:line="240" w:lineRule="auto"/>
        <w:jc w:val="center"/>
        <w:rPr>
          <w:rFonts w:ascii="Times New Roman" w:eastAsia="Calibri" w:hAnsi="Times New Roman" w:cs="Times New Roman"/>
          <w:b/>
          <w:bCs/>
          <w:sz w:val="24"/>
          <w:szCs w:val="24"/>
        </w:rPr>
      </w:pPr>
    </w:p>
    <w:p w:rsidR="005071C3" w:rsidRDefault="005071C3" w:rsidP="000C66A3">
      <w:pPr>
        <w:spacing w:after="0" w:line="240" w:lineRule="auto"/>
        <w:jc w:val="center"/>
        <w:rPr>
          <w:rFonts w:ascii="Times New Roman" w:eastAsia="Calibri" w:hAnsi="Times New Roman" w:cs="Times New Roman"/>
          <w:b/>
          <w:bCs/>
          <w:sz w:val="24"/>
          <w:szCs w:val="24"/>
        </w:rPr>
      </w:pPr>
    </w:p>
    <w:p w:rsidR="004B6785" w:rsidRDefault="004B6785" w:rsidP="000C66A3">
      <w:pPr>
        <w:spacing w:after="0" w:line="240" w:lineRule="auto"/>
        <w:jc w:val="center"/>
        <w:rPr>
          <w:rFonts w:ascii="Times New Roman" w:eastAsia="Calibri" w:hAnsi="Times New Roman" w:cs="Times New Roman"/>
          <w:b/>
          <w:bCs/>
          <w:sz w:val="24"/>
          <w:szCs w:val="24"/>
        </w:rPr>
      </w:pPr>
    </w:p>
    <w:p w:rsidR="004B6785" w:rsidRDefault="004B6785" w:rsidP="000C66A3">
      <w:pPr>
        <w:spacing w:after="0" w:line="240" w:lineRule="auto"/>
        <w:jc w:val="center"/>
        <w:rPr>
          <w:rFonts w:ascii="Times New Roman" w:eastAsia="Calibri" w:hAnsi="Times New Roman" w:cs="Times New Roman"/>
          <w:b/>
          <w:bCs/>
          <w:sz w:val="24"/>
          <w:szCs w:val="24"/>
        </w:rPr>
      </w:pPr>
    </w:p>
    <w:p w:rsidR="004B6785" w:rsidRDefault="004B6785" w:rsidP="000C66A3">
      <w:pPr>
        <w:spacing w:after="0" w:line="240" w:lineRule="auto"/>
        <w:jc w:val="center"/>
        <w:rPr>
          <w:rFonts w:ascii="Times New Roman" w:eastAsia="Calibri" w:hAnsi="Times New Roman" w:cs="Times New Roman"/>
          <w:b/>
          <w:bCs/>
          <w:sz w:val="24"/>
          <w:szCs w:val="24"/>
        </w:rPr>
      </w:pPr>
    </w:p>
    <w:p w:rsidR="004B6785" w:rsidRDefault="004B6785" w:rsidP="000C66A3">
      <w:pPr>
        <w:spacing w:after="0" w:line="240" w:lineRule="auto"/>
        <w:jc w:val="center"/>
        <w:rPr>
          <w:rFonts w:ascii="Times New Roman" w:eastAsia="Calibri" w:hAnsi="Times New Roman" w:cs="Times New Roman"/>
          <w:b/>
          <w:bCs/>
          <w:sz w:val="24"/>
          <w:szCs w:val="24"/>
        </w:rPr>
      </w:pPr>
    </w:p>
    <w:p w:rsidR="004B6785" w:rsidRDefault="004B6785" w:rsidP="000C66A3">
      <w:pPr>
        <w:spacing w:after="0" w:line="240" w:lineRule="auto"/>
        <w:jc w:val="center"/>
        <w:rPr>
          <w:rFonts w:ascii="Times New Roman" w:eastAsia="Calibri" w:hAnsi="Times New Roman" w:cs="Times New Roman"/>
          <w:b/>
          <w:bCs/>
          <w:sz w:val="24"/>
          <w:szCs w:val="24"/>
        </w:rPr>
      </w:pPr>
    </w:p>
    <w:p w:rsidR="004B6785" w:rsidRDefault="004B6785" w:rsidP="000C66A3">
      <w:pPr>
        <w:spacing w:after="0" w:line="240" w:lineRule="auto"/>
        <w:jc w:val="center"/>
        <w:rPr>
          <w:rFonts w:ascii="Times New Roman" w:eastAsia="Calibri" w:hAnsi="Times New Roman" w:cs="Times New Roman"/>
          <w:b/>
          <w:bCs/>
          <w:sz w:val="24"/>
          <w:szCs w:val="24"/>
        </w:rPr>
      </w:pPr>
    </w:p>
    <w:p w:rsidR="004B6785" w:rsidRDefault="004B6785" w:rsidP="000C66A3">
      <w:pPr>
        <w:spacing w:after="0" w:line="240" w:lineRule="auto"/>
        <w:jc w:val="center"/>
        <w:rPr>
          <w:rFonts w:ascii="Times New Roman" w:eastAsia="Calibri" w:hAnsi="Times New Roman" w:cs="Times New Roman"/>
          <w:b/>
          <w:bCs/>
          <w:sz w:val="24"/>
          <w:szCs w:val="24"/>
        </w:rPr>
      </w:pPr>
    </w:p>
    <w:p w:rsidR="004B6785" w:rsidRDefault="004B6785" w:rsidP="000C66A3">
      <w:pPr>
        <w:spacing w:after="0" w:line="240" w:lineRule="auto"/>
        <w:jc w:val="center"/>
        <w:rPr>
          <w:rFonts w:ascii="Times New Roman" w:eastAsia="Calibri" w:hAnsi="Times New Roman" w:cs="Times New Roman"/>
          <w:b/>
          <w:bCs/>
          <w:sz w:val="24"/>
          <w:szCs w:val="24"/>
        </w:rPr>
      </w:pPr>
    </w:p>
    <w:p w:rsidR="004B6785" w:rsidRDefault="004B6785" w:rsidP="000C66A3">
      <w:pPr>
        <w:spacing w:after="0" w:line="240" w:lineRule="auto"/>
        <w:jc w:val="center"/>
        <w:rPr>
          <w:rFonts w:ascii="Times New Roman" w:eastAsia="Calibri" w:hAnsi="Times New Roman" w:cs="Times New Roman"/>
          <w:b/>
          <w:bCs/>
          <w:sz w:val="24"/>
          <w:szCs w:val="24"/>
        </w:rPr>
      </w:pPr>
    </w:p>
    <w:p w:rsidR="004B6785" w:rsidRDefault="004B6785" w:rsidP="000C66A3">
      <w:pPr>
        <w:spacing w:after="0" w:line="240" w:lineRule="auto"/>
        <w:jc w:val="center"/>
        <w:rPr>
          <w:rFonts w:ascii="Times New Roman" w:eastAsia="Calibri" w:hAnsi="Times New Roman" w:cs="Times New Roman"/>
          <w:b/>
          <w:bCs/>
          <w:sz w:val="24"/>
          <w:szCs w:val="24"/>
        </w:rPr>
      </w:pPr>
    </w:p>
    <w:p w:rsidR="004B6785" w:rsidRDefault="004B6785" w:rsidP="000C66A3">
      <w:pPr>
        <w:spacing w:after="0" w:line="240" w:lineRule="auto"/>
        <w:jc w:val="center"/>
        <w:rPr>
          <w:rFonts w:ascii="Times New Roman" w:eastAsia="Calibri" w:hAnsi="Times New Roman" w:cs="Times New Roman"/>
          <w:b/>
          <w:bCs/>
          <w:sz w:val="24"/>
          <w:szCs w:val="24"/>
        </w:rPr>
      </w:pPr>
    </w:p>
    <w:p w:rsidR="004B6785" w:rsidRDefault="004B6785" w:rsidP="006652C6">
      <w:pPr>
        <w:spacing w:after="0" w:line="240" w:lineRule="auto"/>
        <w:rPr>
          <w:rFonts w:ascii="Times New Roman" w:eastAsia="Calibri" w:hAnsi="Times New Roman" w:cs="Times New Roman"/>
          <w:b/>
          <w:bCs/>
          <w:sz w:val="24"/>
          <w:szCs w:val="24"/>
        </w:rPr>
      </w:pPr>
    </w:p>
    <w:p w:rsidR="005071C3" w:rsidRPr="0077069A" w:rsidRDefault="005071C3" w:rsidP="00AD1207">
      <w:pPr>
        <w:spacing w:after="0" w:line="240" w:lineRule="auto"/>
        <w:rPr>
          <w:rFonts w:ascii="Times New Roman" w:eastAsia="Calibri" w:hAnsi="Times New Roman" w:cs="Times New Roman"/>
          <w:b/>
          <w:bCs/>
          <w:sz w:val="24"/>
          <w:szCs w:val="24"/>
        </w:rPr>
      </w:pPr>
    </w:p>
    <w:p w:rsidR="004B6785" w:rsidRDefault="000C66A3" w:rsidP="000C66A3">
      <w:pPr>
        <w:spacing w:after="0" w:line="240" w:lineRule="auto"/>
        <w:jc w:val="center"/>
        <w:rPr>
          <w:rFonts w:ascii="Times New Roman" w:eastAsia="Calibri" w:hAnsi="Times New Roman" w:cs="Times New Roman"/>
          <w:sz w:val="24"/>
          <w:szCs w:val="24"/>
          <w:lang w:eastAsia="lt-LT"/>
        </w:rPr>
      </w:pPr>
      <w:r w:rsidRPr="0077069A">
        <w:rPr>
          <w:rFonts w:ascii="Times New Roman" w:eastAsia="Calibri" w:hAnsi="Times New Roman" w:cs="Times New Roman"/>
          <w:b/>
          <w:bCs/>
          <w:sz w:val="24"/>
          <w:szCs w:val="24"/>
        </w:rPr>
        <w:lastRenderedPageBreak/>
        <w:t>ŠILUTĖS  LOPŠELIO-DARŽELIO  ,,ŽIBUTĖ“</w:t>
      </w:r>
      <w:r w:rsidR="005071C3" w:rsidRPr="005071C3">
        <w:rPr>
          <w:rFonts w:ascii="Times New Roman" w:eastAsia="Calibri" w:hAnsi="Times New Roman" w:cs="Times New Roman"/>
          <w:sz w:val="24"/>
          <w:szCs w:val="24"/>
          <w:lang w:eastAsia="lt-LT"/>
        </w:rPr>
        <w:t xml:space="preserve"> </w:t>
      </w:r>
    </w:p>
    <w:p w:rsidR="000C66A3" w:rsidRDefault="005071C3" w:rsidP="004B6785">
      <w:pPr>
        <w:spacing w:after="0" w:line="240" w:lineRule="auto"/>
        <w:jc w:val="center"/>
        <w:rPr>
          <w:rFonts w:ascii="Times New Roman" w:eastAsia="Calibri" w:hAnsi="Times New Roman" w:cs="Times New Roman"/>
          <w:b/>
          <w:bCs/>
          <w:sz w:val="24"/>
          <w:szCs w:val="24"/>
        </w:rPr>
      </w:pPr>
      <w:r w:rsidRPr="005071C3">
        <w:rPr>
          <w:rFonts w:ascii="Times New Roman" w:eastAsia="Calibri" w:hAnsi="Times New Roman" w:cs="Times New Roman"/>
          <w:b/>
          <w:bCs/>
          <w:sz w:val="24"/>
          <w:szCs w:val="24"/>
        </w:rPr>
        <w:t>UGDYMO KOKYBĖS IR SPORTO PLĖTROS</w:t>
      </w:r>
      <w:r w:rsidR="004B6785">
        <w:rPr>
          <w:rFonts w:ascii="Times New Roman" w:eastAsia="Calibri" w:hAnsi="Times New Roman" w:cs="Times New Roman"/>
          <w:b/>
          <w:bCs/>
          <w:sz w:val="24"/>
          <w:szCs w:val="24"/>
        </w:rPr>
        <w:t xml:space="preserve"> </w:t>
      </w:r>
      <w:r w:rsidR="000C66A3" w:rsidRPr="0077069A">
        <w:rPr>
          <w:rFonts w:ascii="Times New Roman" w:eastAsia="Calibri" w:hAnsi="Times New Roman" w:cs="Times New Roman"/>
          <w:b/>
          <w:bCs/>
          <w:sz w:val="24"/>
          <w:szCs w:val="24"/>
        </w:rPr>
        <w:t>PROGRAMOS APRAŠYMAS</w:t>
      </w:r>
    </w:p>
    <w:p w:rsidR="004B6785" w:rsidRPr="0077069A" w:rsidRDefault="004B6785" w:rsidP="004B6785">
      <w:pPr>
        <w:spacing w:after="0" w:line="240" w:lineRule="auto"/>
        <w:jc w:val="center"/>
        <w:rPr>
          <w:rFonts w:ascii="Times New Roman" w:eastAsia="Calibri" w:hAnsi="Times New Roman" w:cs="Times New Roman"/>
          <w:b/>
          <w:bCs/>
          <w:sz w:val="24"/>
          <w:szCs w:val="24"/>
        </w:rPr>
      </w:pPr>
    </w:p>
    <w:p w:rsidR="000C66A3" w:rsidRPr="0077069A" w:rsidRDefault="006B5CF1" w:rsidP="006B5CF1">
      <w:pPr>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1b forma</w:t>
      </w:r>
    </w:p>
    <w:p w:rsidR="000C66A3" w:rsidRPr="0077069A" w:rsidRDefault="000C66A3" w:rsidP="000C66A3">
      <w:pPr>
        <w:spacing w:after="0" w:line="240" w:lineRule="auto"/>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5341"/>
        <w:gridCol w:w="170"/>
        <w:gridCol w:w="898"/>
        <w:gridCol w:w="980"/>
      </w:tblGrid>
      <w:tr w:rsidR="007C7BC7" w:rsidRPr="0077069A" w:rsidTr="001B1B6D">
        <w:tc>
          <w:tcPr>
            <w:tcW w:w="2607"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Biudžetiniai metai</w:t>
            </w:r>
          </w:p>
        </w:tc>
        <w:tc>
          <w:tcPr>
            <w:tcW w:w="7581" w:type="dxa"/>
            <w:gridSpan w:val="4"/>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202</w:t>
            </w:r>
            <w:r w:rsidR="00AD1207">
              <w:rPr>
                <w:rFonts w:ascii="Times New Roman" w:eastAsia="Calibri" w:hAnsi="Times New Roman" w:cs="Times New Roman"/>
                <w:b/>
                <w:bCs/>
                <w:sz w:val="24"/>
                <w:szCs w:val="24"/>
                <w:lang w:eastAsia="lt-LT"/>
              </w:rPr>
              <w:t>1</w:t>
            </w:r>
            <w:r w:rsidRPr="0077069A">
              <w:rPr>
                <w:rFonts w:ascii="Times New Roman" w:eastAsia="Calibri" w:hAnsi="Times New Roman" w:cs="Times New Roman"/>
                <w:b/>
                <w:bCs/>
                <w:sz w:val="24"/>
                <w:szCs w:val="24"/>
                <w:lang w:eastAsia="lt-LT"/>
              </w:rPr>
              <w:t xml:space="preserve"> m.</w:t>
            </w:r>
          </w:p>
        </w:tc>
      </w:tr>
      <w:tr w:rsidR="007C7BC7" w:rsidRPr="0077069A" w:rsidTr="001B1B6D">
        <w:tc>
          <w:tcPr>
            <w:tcW w:w="2607"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Asignavimų  valdytojas, kodas</w:t>
            </w:r>
          </w:p>
        </w:tc>
        <w:tc>
          <w:tcPr>
            <w:tcW w:w="7581" w:type="dxa"/>
            <w:gridSpan w:val="4"/>
            <w:tcBorders>
              <w:top w:val="single" w:sz="4" w:space="0" w:color="auto"/>
              <w:left w:val="single" w:sz="4" w:space="0" w:color="auto"/>
              <w:bottom w:val="single" w:sz="4" w:space="0" w:color="auto"/>
              <w:right w:val="single" w:sz="4" w:space="0" w:color="auto"/>
            </w:tcBorders>
          </w:tcPr>
          <w:p w:rsidR="000C66A3" w:rsidRPr="0064236E" w:rsidRDefault="000C66A3" w:rsidP="000C66A3">
            <w:pPr>
              <w:spacing w:after="0" w:line="240" w:lineRule="auto"/>
              <w:rPr>
                <w:rFonts w:ascii="Times New Roman" w:eastAsia="Calibri" w:hAnsi="Times New Roman" w:cs="Times New Roman"/>
                <w:b/>
                <w:sz w:val="24"/>
                <w:szCs w:val="24"/>
                <w:lang w:eastAsia="lt-LT"/>
              </w:rPr>
            </w:pPr>
            <w:r w:rsidRPr="0064236E">
              <w:rPr>
                <w:rFonts w:ascii="Times New Roman" w:eastAsia="Calibri" w:hAnsi="Times New Roman" w:cs="Times New Roman"/>
                <w:b/>
                <w:sz w:val="24"/>
                <w:szCs w:val="24"/>
                <w:lang w:eastAsia="lt-LT"/>
              </w:rPr>
              <w:t>Šilutės lopšelis-darželis ,,Žibutė“</w:t>
            </w:r>
            <w:r w:rsidR="00AD1207" w:rsidRPr="0064236E">
              <w:rPr>
                <w:rFonts w:ascii="Times New Roman" w:eastAsia="Calibri" w:hAnsi="Times New Roman" w:cs="Times New Roman"/>
                <w:b/>
                <w:sz w:val="24"/>
                <w:szCs w:val="24"/>
                <w:lang w:eastAsia="lt-LT"/>
              </w:rPr>
              <w:t xml:space="preserve"> </w:t>
            </w:r>
            <w:r w:rsidRPr="0064236E">
              <w:rPr>
                <w:rFonts w:ascii="Times New Roman" w:eastAsia="Calibri" w:hAnsi="Times New Roman" w:cs="Times New Roman"/>
                <w:b/>
                <w:sz w:val="24"/>
                <w:szCs w:val="24"/>
                <w:lang w:eastAsia="lt-LT"/>
              </w:rPr>
              <w:t>190687584</w:t>
            </w:r>
          </w:p>
        </w:tc>
      </w:tr>
      <w:tr w:rsidR="007C7BC7" w:rsidRPr="0077069A" w:rsidTr="001B1B6D">
        <w:tc>
          <w:tcPr>
            <w:tcW w:w="2607"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Vykdytojas, kodas</w:t>
            </w:r>
          </w:p>
        </w:tc>
        <w:tc>
          <w:tcPr>
            <w:tcW w:w="7581" w:type="dxa"/>
            <w:gridSpan w:val="4"/>
            <w:tcBorders>
              <w:top w:val="single" w:sz="4" w:space="0" w:color="auto"/>
              <w:left w:val="single" w:sz="4" w:space="0" w:color="auto"/>
              <w:bottom w:val="single" w:sz="4" w:space="0" w:color="auto"/>
              <w:right w:val="single" w:sz="4" w:space="0" w:color="auto"/>
            </w:tcBorders>
          </w:tcPr>
          <w:p w:rsidR="000C66A3" w:rsidRPr="0064236E" w:rsidRDefault="000C66A3" w:rsidP="000C66A3">
            <w:pPr>
              <w:tabs>
                <w:tab w:val="left" w:pos="3880"/>
              </w:tabs>
              <w:spacing w:after="0" w:line="240" w:lineRule="auto"/>
              <w:rPr>
                <w:rFonts w:ascii="Times New Roman" w:eastAsia="Calibri" w:hAnsi="Times New Roman" w:cs="Times New Roman"/>
                <w:b/>
                <w:sz w:val="24"/>
                <w:szCs w:val="24"/>
                <w:lang w:eastAsia="lt-LT"/>
              </w:rPr>
            </w:pPr>
            <w:r w:rsidRPr="0064236E">
              <w:rPr>
                <w:rFonts w:ascii="Times New Roman" w:eastAsia="Calibri" w:hAnsi="Times New Roman" w:cs="Times New Roman"/>
                <w:b/>
                <w:sz w:val="24"/>
                <w:szCs w:val="24"/>
                <w:lang w:eastAsia="lt-LT"/>
              </w:rPr>
              <w:t>Šilutės lopšelis-darželis ,, Žibutė“ 190687584</w:t>
            </w:r>
          </w:p>
        </w:tc>
      </w:tr>
      <w:tr w:rsidR="007C7BC7" w:rsidRPr="0077069A" w:rsidTr="001B1B6D">
        <w:tc>
          <w:tcPr>
            <w:tcW w:w="10188" w:type="dxa"/>
            <w:gridSpan w:val="5"/>
            <w:tcBorders>
              <w:top w:val="single" w:sz="4" w:space="0" w:color="auto"/>
              <w:left w:val="nil"/>
              <w:bottom w:val="single" w:sz="4" w:space="0" w:color="auto"/>
              <w:right w:val="nil"/>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p>
        </w:tc>
      </w:tr>
      <w:tr w:rsidR="007C7BC7" w:rsidRPr="0077069A" w:rsidTr="001B1B6D">
        <w:tc>
          <w:tcPr>
            <w:tcW w:w="2607"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Programos pavadinimas</w:t>
            </w:r>
          </w:p>
        </w:tc>
        <w:tc>
          <w:tcPr>
            <w:tcW w:w="5506" w:type="dxa"/>
            <w:tcBorders>
              <w:top w:val="single" w:sz="4" w:space="0" w:color="auto"/>
              <w:left w:val="single" w:sz="4" w:space="0" w:color="auto"/>
              <w:bottom w:val="single" w:sz="4" w:space="0" w:color="auto"/>
              <w:right w:val="single" w:sz="4" w:space="0" w:color="auto"/>
            </w:tcBorders>
          </w:tcPr>
          <w:p w:rsidR="000C66A3" w:rsidRPr="0064236E" w:rsidRDefault="000C66A3" w:rsidP="000C66A3">
            <w:pPr>
              <w:spacing w:after="0" w:line="240" w:lineRule="auto"/>
              <w:rPr>
                <w:rFonts w:ascii="Times New Roman" w:eastAsia="Calibri" w:hAnsi="Times New Roman" w:cs="Times New Roman"/>
                <w:b/>
                <w:bCs/>
                <w:strike/>
                <w:sz w:val="24"/>
                <w:szCs w:val="24"/>
                <w:lang w:eastAsia="lt-LT"/>
              </w:rPr>
            </w:pPr>
            <w:bookmarkStart w:id="2" w:name="_Hlk56282276"/>
            <w:r w:rsidRPr="0064236E">
              <w:rPr>
                <w:rFonts w:ascii="Times New Roman" w:eastAsia="Calibri" w:hAnsi="Times New Roman" w:cs="Times New Roman"/>
                <w:b/>
                <w:sz w:val="24"/>
                <w:szCs w:val="24"/>
                <w:lang w:eastAsia="lt-LT"/>
              </w:rPr>
              <w:t>Ugdymo kokybės ir sporto plėtros programa</w:t>
            </w:r>
            <w:bookmarkEnd w:id="2"/>
          </w:p>
        </w:tc>
        <w:tc>
          <w:tcPr>
            <w:tcW w:w="1076" w:type="dxa"/>
            <w:gridSpan w:val="2"/>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sz w:val="24"/>
                <w:szCs w:val="24"/>
                <w:lang w:eastAsia="lt-LT"/>
              </w:rPr>
            </w:pPr>
            <w:r w:rsidRPr="0077069A">
              <w:rPr>
                <w:rFonts w:ascii="Times New Roman" w:eastAsia="Calibri" w:hAnsi="Times New Roman" w:cs="Times New Roman"/>
                <w:sz w:val="24"/>
                <w:szCs w:val="24"/>
                <w:lang w:eastAsia="lt-LT"/>
              </w:rPr>
              <w:t>Kodas</w:t>
            </w:r>
          </w:p>
          <w:p w:rsidR="000C66A3" w:rsidRPr="0077069A" w:rsidRDefault="000C66A3" w:rsidP="000C66A3">
            <w:pPr>
              <w:spacing w:after="0" w:line="240" w:lineRule="auto"/>
              <w:rPr>
                <w:rFonts w:ascii="Times New Roman" w:eastAsia="Calibri" w:hAnsi="Times New Roman" w:cs="Times New Roman"/>
                <w:sz w:val="24"/>
                <w:szCs w:val="24"/>
                <w:lang w:eastAsia="lt-LT"/>
              </w:rPr>
            </w:pPr>
          </w:p>
        </w:tc>
        <w:tc>
          <w:tcPr>
            <w:tcW w:w="999"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01.</w:t>
            </w:r>
          </w:p>
          <w:p w:rsidR="000C66A3" w:rsidRPr="0077069A" w:rsidRDefault="000C66A3" w:rsidP="000C66A3">
            <w:pPr>
              <w:spacing w:after="0" w:line="240" w:lineRule="auto"/>
              <w:rPr>
                <w:rFonts w:ascii="Times New Roman" w:eastAsia="Calibri" w:hAnsi="Times New Roman" w:cs="Times New Roman"/>
                <w:b/>
                <w:bCs/>
                <w:sz w:val="24"/>
                <w:szCs w:val="24"/>
                <w:lang w:eastAsia="lt-LT"/>
              </w:rPr>
            </w:pPr>
          </w:p>
        </w:tc>
      </w:tr>
      <w:tr w:rsidR="007C7BC7" w:rsidRPr="0077069A" w:rsidTr="001B1B6D">
        <w:tc>
          <w:tcPr>
            <w:tcW w:w="10188" w:type="dxa"/>
            <w:gridSpan w:val="5"/>
            <w:tcBorders>
              <w:top w:val="single" w:sz="4" w:space="0" w:color="auto"/>
              <w:left w:val="nil"/>
              <w:bottom w:val="single" w:sz="4" w:space="0" w:color="auto"/>
              <w:right w:val="nil"/>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p>
        </w:tc>
      </w:tr>
      <w:tr w:rsidR="007C7BC7" w:rsidRPr="0077069A" w:rsidTr="001B1B6D">
        <w:tc>
          <w:tcPr>
            <w:tcW w:w="2607"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Programos parengimo argumentai</w:t>
            </w:r>
          </w:p>
        </w:tc>
        <w:tc>
          <w:tcPr>
            <w:tcW w:w="7581" w:type="dxa"/>
            <w:gridSpan w:val="4"/>
            <w:tcBorders>
              <w:top w:val="single" w:sz="4" w:space="0" w:color="auto"/>
              <w:left w:val="single" w:sz="4" w:space="0" w:color="auto"/>
              <w:bottom w:val="single" w:sz="4" w:space="0" w:color="auto"/>
              <w:right w:val="single" w:sz="4" w:space="0" w:color="auto"/>
            </w:tcBorders>
          </w:tcPr>
          <w:p w:rsidR="00CA240D" w:rsidRPr="00CA240D" w:rsidRDefault="00CA240D" w:rsidP="00CA240D">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1. </w:t>
            </w:r>
            <w:r w:rsidR="0086094E">
              <w:rPr>
                <w:rFonts w:ascii="Times New Roman" w:eastAsia="Calibri" w:hAnsi="Times New Roman" w:cs="Times New Roman"/>
                <w:sz w:val="24"/>
                <w:szCs w:val="24"/>
                <w:lang w:eastAsia="lt-LT"/>
              </w:rPr>
              <w:t>S</w:t>
            </w:r>
            <w:r w:rsidRPr="00CA240D">
              <w:rPr>
                <w:rFonts w:ascii="Times New Roman" w:eastAsia="Calibri" w:hAnsi="Times New Roman" w:cs="Times New Roman"/>
                <w:sz w:val="24"/>
                <w:szCs w:val="24"/>
                <w:lang w:eastAsia="lt-LT"/>
              </w:rPr>
              <w:t>iek</w:t>
            </w:r>
            <w:r w:rsidR="00EF088F">
              <w:rPr>
                <w:rFonts w:ascii="Times New Roman" w:eastAsia="Calibri" w:hAnsi="Times New Roman" w:cs="Times New Roman"/>
                <w:sz w:val="24"/>
                <w:szCs w:val="24"/>
                <w:lang w:eastAsia="lt-LT"/>
              </w:rPr>
              <w:t>iama</w:t>
            </w:r>
            <w:r w:rsidRPr="00CA240D">
              <w:rPr>
                <w:rFonts w:ascii="Times New Roman" w:eastAsia="Calibri" w:hAnsi="Times New Roman" w:cs="Times New Roman"/>
                <w:sz w:val="24"/>
                <w:szCs w:val="24"/>
                <w:lang w:eastAsia="lt-LT"/>
              </w:rPr>
              <w:t>, kad lopšelis-darželis taptų šiuolaikine, modernia, kokybiškas švietimo paslaugas teikiančia, sanitarinius-higieninius reikalavimus atitinkančia ikimokykline  įstaiga</w:t>
            </w:r>
            <w:r w:rsidR="00630064">
              <w:rPr>
                <w:rFonts w:ascii="Times New Roman" w:eastAsia="Calibri" w:hAnsi="Times New Roman" w:cs="Times New Roman"/>
                <w:sz w:val="24"/>
                <w:szCs w:val="24"/>
                <w:lang w:eastAsia="lt-LT"/>
              </w:rPr>
              <w:t>:</w:t>
            </w:r>
          </w:p>
          <w:p w:rsidR="00CA240D" w:rsidRDefault="00CA240D" w:rsidP="000C66A3">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 Į</w:t>
            </w:r>
            <w:r w:rsidR="00BB1A34" w:rsidRPr="00BB1A34">
              <w:rPr>
                <w:rFonts w:ascii="Times New Roman" w:eastAsia="Calibri" w:hAnsi="Times New Roman" w:cs="Times New Roman"/>
                <w:sz w:val="24"/>
                <w:szCs w:val="24"/>
                <w:lang w:eastAsia="lt-LT"/>
              </w:rPr>
              <w:t>gyvendin</w:t>
            </w:r>
            <w:r>
              <w:rPr>
                <w:rFonts w:ascii="Times New Roman" w:eastAsia="Calibri" w:hAnsi="Times New Roman" w:cs="Times New Roman"/>
                <w:sz w:val="24"/>
                <w:szCs w:val="24"/>
                <w:lang w:eastAsia="lt-LT"/>
              </w:rPr>
              <w:t>ti</w:t>
            </w:r>
            <w:r w:rsidR="00BB1A34" w:rsidRPr="00BB1A34">
              <w:rPr>
                <w:rFonts w:ascii="Times New Roman" w:eastAsia="Calibri" w:hAnsi="Times New Roman" w:cs="Times New Roman"/>
                <w:sz w:val="24"/>
                <w:szCs w:val="24"/>
                <w:lang w:eastAsia="lt-LT"/>
              </w:rPr>
              <w:t xml:space="preserve"> ikimokyklinio</w:t>
            </w:r>
            <w:r>
              <w:rPr>
                <w:rFonts w:ascii="Times New Roman" w:eastAsia="Calibri" w:hAnsi="Times New Roman" w:cs="Times New Roman"/>
                <w:sz w:val="24"/>
                <w:szCs w:val="24"/>
                <w:lang w:eastAsia="lt-LT"/>
              </w:rPr>
              <w:t xml:space="preserve"> ir</w:t>
            </w:r>
            <w:r w:rsidR="00BB1A34" w:rsidRPr="00BB1A34">
              <w:rPr>
                <w:rFonts w:ascii="Times New Roman" w:eastAsia="Calibri" w:hAnsi="Times New Roman" w:cs="Times New Roman"/>
                <w:b/>
                <w:sz w:val="24"/>
                <w:szCs w:val="24"/>
                <w:lang w:eastAsia="lt-LT"/>
              </w:rPr>
              <w:t xml:space="preserve"> </w:t>
            </w:r>
            <w:r w:rsidR="00BB1A34" w:rsidRPr="00BB1A34">
              <w:rPr>
                <w:rFonts w:ascii="Times New Roman" w:eastAsia="Calibri" w:hAnsi="Times New Roman" w:cs="Times New Roman"/>
                <w:sz w:val="24"/>
                <w:szCs w:val="24"/>
                <w:lang w:eastAsia="lt-LT"/>
              </w:rPr>
              <w:t>priešmokyklinio</w:t>
            </w:r>
            <w:r>
              <w:rPr>
                <w:rFonts w:ascii="Times New Roman" w:eastAsia="Calibri" w:hAnsi="Times New Roman" w:cs="Times New Roman"/>
                <w:sz w:val="24"/>
                <w:szCs w:val="24"/>
                <w:lang w:eastAsia="lt-LT"/>
              </w:rPr>
              <w:t xml:space="preserve"> </w:t>
            </w:r>
            <w:r w:rsidR="00BB1A34" w:rsidRPr="00BB1A34">
              <w:rPr>
                <w:rFonts w:ascii="Times New Roman" w:eastAsia="Calibri" w:hAnsi="Times New Roman" w:cs="Times New Roman"/>
                <w:sz w:val="24"/>
                <w:szCs w:val="24"/>
                <w:lang w:eastAsia="lt-LT"/>
              </w:rPr>
              <w:t>ugdymo programas</w:t>
            </w:r>
            <w:r>
              <w:rPr>
                <w:rFonts w:ascii="Times New Roman" w:eastAsia="Calibri" w:hAnsi="Times New Roman" w:cs="Times New Roman"/>
                <w:sz w:val="24"/>
                <w:szCs w:val="24"/>
                <w:lang w:eastAsia="lt-LT"/>
              </w:rPr>
              <w:t xml:space="preserve">. </w:t>
            </w:r>
            <w:r w:rsidR="00BB1A34" w:rsidRPr="00BB1A34">
              <w:rPr>
                <w:rFonts w:ascii="Times New Roman" w:eastAsia="Calibri" w:hAnsi="Times New Roman" w:cs="Times New Roman"/>
                <w:sz w:val="24"/>
                <w:szCs w:val="24"/>
                <w:lang w:eastAsia="lt-LT"/>
              </w:rPr>
              <w:t xml:space="preserve"> </w:t>
            </w:r>
          </w:p>
          <w:p w:rsidR="006374FC" w:rsidRDefault="00CA240D" w:rsidP="000C66A3">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 Tobulinti</w:t>
            </w:r>
            <w:r w:rsidR="00BB1A34" w:rsidRPr="00BB1A34">
              <w:rPr>
                <w:rFonts w:ascii="Times New Roman" w:eastAsia="Calibri" w:hAnsi="Times New Roman" w:cs="Times New Roman"/>
                <w:sz w:val="24"/>
                <w:szCs w:val="24"/>
                <w:lang w:eastAsia="lt-LT"/>
              </w:rPr>
              <w:t xml:space="preserve"> ugdymo kokybę</w:t>
            </w:r>
            <w:r w:rsidR="006374FC">
              <w:rPr>
                <w:rFonts w:ascii="Times New Roman" w:eastAsia="Calibri" w:hAnsi="Times New Roman" w:cs="Times New Roman"/>
                <w:sz w:val="24"/>
                <w:szCs w:val="24"/>
                <w:lang w:eastAsia="lt-LT"/>
              </w:rPr>
              <w:t xml:space="preserve">. </w:t>
            </w:r>
          </w:p>
          <w:p w:rsidR="00E238BB" w:rsidRDefault="00CA240D" w:rsidP="000C66A3">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4. </w:t>
            </w:r>
            <w:r w:rsidR="00E238BB" w:rsidRPr="00E238BB">
              <w:rPr>
                <w:rFonts w:ascii="Times New Roman" w:eastAsia="Calibri" w:hAnsi="Times New Roman" w:cs="Times New Roman"/>
                <w:sz w:val="24"/>
                <w:szCs w:val="24"/>
                <w:lang w:eastAsia="lt-LT"/>
              </w:rPr>
              <w:t xml:space="preserve">Tobulinti </w:t>
            </w:r>
            <w:r>
              <w:rPr>
                <w:rFonts w:ascii="Times New Roman" w:eastAsia="Calibri" w:hAnsi="Times New Roman" w:cs="Times New Roman"/>
                <w:sz w:val="24"/>
                <w:szCs w:val="24"/>
                <w:lang w:eastAsia="lt-LT"/>
              </w:rPr>
              <w:t xml:space="preserve">ikimokyklinio </w:t>
            </w:r>
            <w:r w:rsidR="00E238BB" w:rsidRPr="00E238BB">
              <w:rPr>
                <w:rFonts w:ascii="Times New Roman" w:eastAsia="Calibri" w:hAnsi="Times New Roman" w:cs="Times New Roman"/>
                <w:sz w:val="24"/>
                <w:szCs w:val="24"/>
                <w:lang w:eastAsia="lt-LT"/>
              </w:rPr>
              <w:t>ugdymo turinį jį atnaujinant</w:t>
            </w:r>
            <w:r w:rsidR="00E238BB">
              <w:rPr>
                <w:rFonts w:ascii="Times New Roman" w:eastAsia="Calibri" w:hAnsi="Times New Roman" w:cs="Times New Roman"/>
                <w:sz w:val="24"/>
                <w:szCs w:val="24"/>
                <w:lang w:eastAsia="lt-LT"/>
              </w:rPr>
              <w:t>.</w:t>
            </w:r>
            <w:r w:rsidR="00F144AB" w:rsidRPr="00F144AB">
              <w:rPr>
                <w:rFonts w:ascii="Times New Roman" w:eastAsia="Times New Roman" w:hAnsi="Times New Roman" w:cs="Times New Roman"/>
                <w:sz w:val="24"/>
                <w:szCs w:val="24"/>
                <w:lang w:eastAsia="lt-LT"/>
              </w:rPr>
              <w:t xml:space="preserve"> </w:t>
            </w:r>
            <w:r w:rsidR="00F144AB" w:rsidRPr="00F144AB">
              <w:rPr>
                <w:rFonts w:ascii="Times New Roman" w:eastAsia="Calibri" w:hAnsi="Times New Roman" w:cs="Times New Roman"/>
                <w:sz w:val="24"/>
                <w:szCs w:val="24"/>
                <w:lang w:eastAsia="lt-LT"/>
              </w:rPr>
              <w:t>Taikyti programų, planų atitiktį vaikų poreikiams</w:t>
            </w:r>
            <w:r w:rsidR="00F831CC">
              <w:rPr>
                <w:rFonts w:ascii="Times New Roman" w:eastAsia="Calibri" w:hAnsi="Times New Roman" w:cs="Times New Roman"/>
                <w:sz w:val="24"/>
                <w:szCs w:val="24"/>
                <w:lang w:eastAsia="lt-LT"/>
              </w:rPr>
              <w:t xml:space="preserve"> </w:t>
            </w:r>
            <w:r w:rsidR="00F144AB" w:rsidRPr="00F144AB">
              <w:rPr>
                <w:rFonts w:ascii="Times New Roman" w:eastAsia="Calibri" w:hAnsi="Times New Roman" w:cs="Times New Roman"/>
                <w:sz w:val="24"/>
                <w:szCs w:val="24"/>
                <w:lang w:eastAsia="lt-LT"/>
              </w:rPr>
              <w:t>ir gebėjimams</w:t>
            </w:r>
            <w:r w:rsidR="00F831CC">
              <w:rPr>
                <w:rFonts w:ascii="Times New Roman" w:eastAsia="Calibri" w:hAnsi="Times New Roman" w:cs="Times New Roman"/>
                <w:sz w:val="24"/>
                <w:szCs w:val="24"/>
                <w:lang w:eastAsia="lt-LT"/>
              </w:rPr>
              <w:t>.</w:t>
            </w:r>
          </w:p>
          <w:p w:rsidR="006374FC" w:rsidRDefault="006374FC" w:rsidP="000C66A3">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5. </w:t>
            </w:r>
            <w:r w:rsidRPr="006374FC">
              <w:rPr>
                <w:rFonts w:ascii="Times New Roman" w:eastAsia="Calibri" w:hAnsi="Times New Roman" w:cs="Times New Roman"/>
                <w:sz w:val="24"/>
                <w:szCs w:val="24"/>
                <w:lang w:eastAsia="lt-LT"/>
              </w:rPr>
              <w:t>Tęsti saugios ir sveikos aplinkos kūrimą lauke.</w:t>
            </w:r>
          </w:p>
          <w:p w:rsidR="001971EA" w:rsidRDefault="006374FC" w:rsidP="000C66A3">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CA240D">
              <w:rPr>
                <w:rFonts w:ascii="Times New Roman" w:eastAsia="Calibri" w:hAnsi="Times New Roman" w:cs="Times New Roman"/>
                <w:sz w:val="24"/>
                <w:szCs w:val="24"/>
                <w:lang w:eastAsia="lt-LT"/>
              </w:rPr>
              <w:t xml:space="preserve">. </w:t>
            </w:r>
            <w:r w:rsidR="00E238BB">
              <w:rPr>
                <w:rFonts w:ascii="Times New Roman" w:eastAsia="Calibri" w:hAnsi="Times New Roman" w:cs="Times New Roman"/>
                <w:sz w:val="24"/>
                <w:szCs w:val="24"/>
                <w:lang w:eastAsia="lt-LT"/>
              </w:rPr>
              <w:t>Modernizuo</w:t>
            </w:r>
            <w:r w:rsidR="00EC63E6">
              <w:rPr>
                <w:rFonts w:ascii="Times New Roman" w:eastAsia="Calibri" w:hAnsi="Times New Roman" w:cs="Times New Roman"/>
                <w:sz w:val="24"/>
                <w:szCs w:val="24"/>
                <w:lang w:eastAsia="lt-LT"/>
              </w:rPr>
              <w:t>jant</w:t>
            </w:r>
            <w:r w:rsidR="00E238BB">
              <w:rPr>
                <w:rFonts w:ascii="Times New Roman" w:eastAsia="Calibri" w:hAnsi="Times New Roman" w:cs="Times New Roman"/>
                <w:sz w:val="24"/>
                <w:szCs w:val="24"/>
                <w:lang w:eastAsia="lt-LT"/>
              </w:rPr>
              <w:t xml:space="preserve"> ugdymo aplinką</w:t>
            </w:r>
            <w:r w:rsidR="00EC63E6">
              <w:rPr>
                <w:rFonts w:ascii="Times New Roman" w:eastAsia="Calibri" w:hAnsi="Times New Roman" w:cs="Times New Roman"/>
                <w:sz w:val="24"/>
                <w:szCs w:val="24"/>
                <w:lang w:eastAsia="lt-LT"/>
              </w:rPr>
              <w:t xml:space="preserve"> įsigyti</w:t>
            </w:r>
            <w:r w:rsidR="001971EA">
              <w:rPr>
                <w:rFonts w:ascii="Times New Roman" w:eastAsia="Calibri" w:hAnsi="Times New Roman" w:cs="Times New Roman"/>
                <w:sz w:val="24"/>
                <w:szCs w:val="24"/>
                <w:lang w:eastAsia="lt-LT"/>
              </w:rPr>
              <w:t>:</w:t>
            </w:r>
            <w:r w:rsidR="00EC63E6">
              <w:rPr>
                <w:rFonts w:ascii="Times New Roman" w:eastAsia="Calibri" w:hAnsi="Times New Roman" w:cs="Times New Roman"/>
                <w:sz w:val="24"/>
                <w:szCs w:val="24"/>
                <w:lang w:eastAsia="lt-LT"/>
              </w:rPr>
              <w:t xml:space="preserve"> </w:t>
            </w:r>
          </w:p>
          <w:p w:rsidR="001971EA" w:rsidRDefault="006374FC" w:rsidP="000C66A3">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1971EA">
              <w:rPr>
                <w:rFonts w:ascii="Times New Roman" w:eastAsia="Calibri" w:hAnsi="Times New Roman" w:cs="Times New Roman"/>
                <w:sz w:val="24"/>
                <w:szCs w:val="24"/>
                <w:lang w:eastAsia="lt-LT"/>
              </w:rPr>
              <w:t xml:space="preserve">.1. </w:t>
            </w:r>
            <w:r w:rsidR="00EC63E6">
              <w:rPr>
                <w:rFonts w:ascii="Times New Roman" w:eastAsia="Calibri" w:hAnsi="Times New Roman" w:cs="Times New Roman"/>
                <w:sz w:val="24"/>
                <w:szCs w:val="24"/>
                <w:lang w:eastAsia="lt-LT"/>
              </w:rPr>
              <w:t>9 kompiuterius grupėms, multimedijos projektorių ir ekraną</w:t>
            </w:r>
            <w:r w:rsidR="001971EA">
              <w:rPr>
                <w:rFonts w:ascii="Times New Roman" w:eastAsia="Calibri" w:hAnsi="Times New Roman" w:cs="Times New Roman"/>
                <w:sz w:val="24"/>
                <w:szCs w:val="24"/>
                <w:lang w:eastAsia="lt-LT"/>
              </w:rPr>
              <w:t xml:space="preserve">; </w:t>
            </w:r>
            <w:r w:rsidR="00EC63E6">
              <w:rPr>
                <w:rFonts w:ascii="Times New Roman" w:eastAsia="Calibri" w:hAnsi="Times New Roman" w:cs="Times New Roman"/>
                <w:sz w:val="24"/>
                <w:szCs w:val="24"/>
                <w:lang w:eastAsia="lt-LT"/>
              </w:rPr>
              <w:t xml:space="preserve"> </w:t>
            </w:r>
          </w:p>
          <w:p w:rsidR="00EF06C8" w:rsidRDefault="006374FC" w:rsidP="000C66A3">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1971EA">
              <w:rPr>
                <w:rFonts w:ascii="Times New Roman" w:eastAsia="Calibri" w:hAnsi="Times New Roman" w:cs="Times New Roman"/>
                <w:sz w:val="24"/>
                <w:szCs w:val="24"/>
                <w:lang w:eastAsia="lt-LT"/>
              </w:rPr>
              <w:t xml:space="preserve">.2. </w:t>
            </w:r>
            <w:r>
              <w:rPr>
                <w:rFonts w:ascii="Times New Roman" w:eastAsia="Calibri" w:hAnsi="Times New Roman" w:cs="Times New Roman"/>
                <w:sz w:val="24"/>
                <w:szCs w:val="24"/>
                <w:lang w:eastAsia="lt-LT"/>
              </w:rPr>
              <w:t>4</w:t>
            </w:r>
            <w:r w:rsidR="00EC63E6">
              <w:rPr>
                <w:rFonts w:ascii="Times New Roman" w:eastAsia="Calibri" w:hAnsi="Times New Roman" w:cs="Times New Roman"/>
                <w:sz w:val="24"/>
                <w:szCs w:val="24"/>
                <w:lang w:eastAsia="lt-LT"/>
              </w:rPr>
              <w:t xml:space="preserve"> lauko žaidimų aikšteles</w:t>
            </w:r>
            <w:r w:rsidR="00CA240D">
              <w:rPr>
                <w:rFonts w:ascii="Times New Roman" w:eastAsia="Calibri" w:hAnsi="Times New Roman" w:cs="Times New Roman"/>
                <w:sz w:val="24"/>
                <w:szCs w:val="24"/>
                <w:lang w:eastAsia="lt-LT"/>
              </w:rPr>
              <w:t>.</w:t>
            </w:r>
          </w:p>
          <w:p w:rsidR="009C732C" w:rsidRPr="0077069A" w:rsidRDefault="006374FC" w:rsidP="000C66A3">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7</w:t>
            </w:r>
            <w:r w:rsidR="009C732C">
              <w:rPr>
                <w:rFonts w:ascii="Times New Roman" w:eastAsia="Calibri" w:hAnsi="Times New Roman" w:cs="Times New Roman"/>
                <w:sz w:val="24"/>
                <w:szCs w:val="24"/>
                <w:lang w:eastAsia="lt-LT"/>
              </w:rPr>
              <w:t>. V</w:t>
            </w:r>
            <w:r w:rsidR="009C732C" w:rsidRPr="009C732C">
              <w:rPr>
                <w:rFonts w:ascii="Times New Roman" w:eastAsia="Calibri" w:hAnsi="Times New Roman" w:cs="Times New Roman"/>
                <w:sz w:val="24"/>
                <w:szCs w:val="24"/>
                <w:lang w:eastAsia="lt-LT"/>
              </w:rPr>
              <w:t>ykd</w:t>
            </w:r>
            <w:r w:rsidR="009C732C">
              <w:rPr>
                <w:rFonts w:ascii="Times New Roman" w:eastAsia="Calibri" w:hAnsi="Times New Roman" w:cs="Times New Roman"/>
                <w:sz w:val="24"/>
                <w:szCs w:val="24"/>
                <w:lang w:eastAsia="lt-LT"/>
              </w:rPr>
              <w:t>yti</w:t>
            </w:r>
            <w:r w:rsidR="009C732C" w:rsidRPr="009C732C">
              <w:rPr>
                <w:rFonts w:ascii="Times New Roman" w:eastAsia="Calibri" w:hAnsi="Times New Roman" w:cs="Times New Roman"/>
                <w:sz w:val="24"/>
                <w:szCs w:val="24"/>
                <w:lang w:eastAsia="lt-LT"/>
              </w:rPr>
              <w:t xml:space="preserve"> ūkin</w:t>
            </w:r>
            <w:r w:rsidR="009C732C">
              <w:rPr>
                <w:rFonts w:ascii="Times New Roman" w:eastAsia="Calibri" w:hAnsi="Times New Roman" w:cs="Times New Roman"/>
                <w:sz w:val="24"/>
                <w:szCs w:val="24"/>
                <w:lang w:eastAsia="lt-LT"/>
              </w:rPr>
              <w:t>ę</w:t>
            </w:r>
            <w:r w:rsidR="009C732C" w:rsidRPr="009C732C">
              <w:rPr>
                <w:rFonts w:ascii="Times New Roman" w:eastAsia="Calibri" w:hAnsi="Times New Roman" w:cs="Times New Roman"/>
                <w:sz w:val="24"/>
                <w:szCs w:val="24"/>
                <w:lang w:eastAsia="lt-LT"/>
              </w:rPr>
              <w:t xml:space="preserve"> veikl</w:t>
            </w:r>
            <w:r w:rsidR="009C732C">
              <w:rPr>
                <w:rFonts w:ascii="Times New Roman" w:eastAsia="Calibri" w:hAnsi="Times New Roman" w:cs="Times New Roman"/>
                <w:sz w:val="24"/>
                <w:szCs w:val="24"/>
                <w:lang w:eastAsia="lt-LT"/>
              </w:rPr>
              <w:t>ą</w:t>
            </w:r>
            <w:r w:rsidR="009C732C" w:rsidRPr="009C732C">
              <w:rPr>
                <w:rFonts w:ascii="Times New Roman" w:eastAsia="Calibri" w:hAnsi="Times New Roman" w:cs="Times New Roman"/>
                <w:sz w:val="24"/>
                <w:szCs w:val="24"/>
                <w:lang w:eastAsia="lt-LT"/>
              </w:rPr>
              <w:t>, sudaran</w:t>
            </w:r>
            <w:r w:rsidR="00366FE0">
              <w:rPr>
                <w:rFonts w:ascii="Times New Roman" w:eastAsia="Calibri" w:hAnsi="Times New Roman" w:cs="Times New Roman"/>
                <w:sz w:val="24"/>
                <w:szCs w:val="24"/>
                <w:lang w:eastAsia="lt-LT"/>
              </w:rPr>
              <w:t>čią</w:t>
            </w:r>
            <w:r w:rsidR="009C732C" w:rsidRPr="009C732C">
              <w:rPr>
                <w:rFonts w:ascii="Times New Roman" w:eastAsia="Calibri" w:hAnsi="Times New Roman" w:cs="Times New Roman"/>
                <w:sz w:val="24"/>
                <w:szCs w:val="24"/>
                <w:lang w:eastAsia="lt-LT"/>
              </w:rPr>
              <w:t xml:space="preserve"> sąlygas šių programų įgyvendinimui.</w:t>
            </w:r>
          </w:p>
        </w:tc>
      </w:tr>
      <w:tr w:rsidR="007C7BC7" w:rsidRPr="0077069A" w:rsidTr="001B1B6D">
        <w:tc>
          <w:tcPr>
            <w:tcW w:w="2607"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Strateginės srities pavadinimas</w:t>
            </w:r>
          </w:p>
          <w:p w:rsidR="000C66A3" w:rsidRPr="0077069A" w:rsidRDefault="000C66A3" w:rsidP="000C66A3">
            <w:pPr>
              <w:spacing w:after="0" w:line="240" w:lineRule="auto"/>
              <w:rPr>
                <w:rFonts w:ascii="Times New Roman" w:eastAsia="Calibri" w:hAnsi="Times New Roman" w:cs="Times New Roman"/>
                <w:sz w:val="24"/>
                <w:szCs w:val="24"/>
                <w:lang w:eastAsia="lt-LT"/>
              </w:rPr>
            </w:pPr>
            <w:r w:rsidRPr="0077069A">
              <w:rPr>
                <w:rFonts w:ascii="Times New Roman" w:eastAsia="Calibri" w:hAnsi="Times New Roman" w:cs="Times New Roman"/>
                <w:b/>
                <w:bCs/>
                <w:sz w:val="24"/>
                <w:szCs w:val="24"/>
                <w:lang w:eastAsia="lt-LT"/>
              </w:rPr>
              <w:t>( pagal ŠRSPP</w:t>
            </w:r>
            <w:r w:rsidRPr="0077069A">
              <w:rPr>
                <w:rFonts w:ascii="Times New Roman" w:eastAsia="Calibri" w:hAnsi="Times New Roman" w:cs="Times New Roman"/>
                <w:sz w:val="24"/>
                <w:szCs w:val="24"/>
                <w:lang w:eastAsia="lt-LT"/>
              </w:rPr>
              <w:t>)</w:t>
            </w:r>
          </w:p>
        </w:tc>
        <w:tc>
          <w:tcPr>
            <w:tcW w:w="5683" w:type="dxa"/>
            <w:gridSpan w:val="2"/>
            <w:tcBorders>
              <w:top w:val="single" w:sz="4" w:space="0" w:color="auto"/>
              <w:left w:val="single" w:sz="4" w:space="0" w:color="auto"/>
              <w:bottom w:val="single" w:sz="4" w:space="0" w:color="auto"/>
              <w:right w:val="single" w:sz="4" w:space="0" w:color="auto"/>
            </w:tcBorders>
          </w:tcPr>
          <w:p w:rsidR="000C66A3" w:rsidRPr="0064236E" w:rsidRDefault="000C66A3" w:rsidP="000C66A3">
            <w:pPr>
              <w:spacing w:after="0" w:line="240" w:lineRule="auto"/>
              <w:rPr>
                <w:rFonts w:ascii="Times New Roman" w:eastAsia="Calibri" w:hAnsi="Times New Roman" w:cs="Times New Roman"/>
                <w:b/>
                <w:strike/>
                <w:sz w:val="24"/>
                <w:szCs w:val="24"/>
                <w:lang w:eastAsia="lt-LT"/>
              </w:rPr>
            </w:pPr>
            <w:r w:rsidRPr="0064236E">
              <w:rPr>
                <w:rFonts w:ascii="Times New Roman" w:eastAsia="Calibri" w:hAnsi="Times New Roman" w:cs="Times New Roman"/>
                <w:b/>
                <w:sz w:val="24"/>
                <w:szCs w:val="24"/>
              </w:rPr>
              <w:t>Švietimo, sveikatos ir socialinio sektoriaus plėtojimas</w:t>
            </w:r>
          </w:p>
        </w:tc>
        <w:tc>
          <w:tcPr>
            <w:tcW w:w="899"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Kodas</w:t>
            </w:r>
          </w:p>
        </w:tc>
        <w:tc>
          <w:tcPr>
            <w:tcW w:w="999"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p>
        </w:tc>
      </w:tr>
      <w:tr w:rsidR="007C7BC7" w:rsidRPr="0077069A" w:rsidTr="001B1B6D">
        <w:tc>
          <w:tcPr>
            <w:tcW w:w="2607"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Su programa įgyvendinamas įstaigos strateginis tikslas:</w:t>
            </w:r>
          </w:p>
        </w:tc>
        <w:tc>
          <w:tcPr>
            <w:tcW w:w="5683" w:type="dxa"/>
            <w:gridSpan w:val="2"/>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sz w:val="24"/>
                <w:szCs w:val="24"/>
                <w:lang w:eastAsia="lt-LT"/>
              </w:rPr>
            </w:pPr>
          </w:p>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Teikti kokybiškas bendrojo lavinimo paslaugas.</w:t>
            </w:r>
          </w:p>
        </w:tc>
        <w:tc>
          <w:tcPr>
            <w:tcW w:w="899"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Kodas</w:t>
            </w:r>
          </w:p>
        </w:tc>
        <w:tc>
          <w:tcPr>
            <w:tcW w:w="999"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01</w:t>
            </w:r>
          </w:p>
        </w:tc>
      </w:tr>
      <w:tr w:rsidR="000C66A3" w:rsidRPr="0077069A" w:rsidTr="001B1B6D">
        <w:tc>
          <w:tcPr>
            <w:tcW w:w="2607"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Programa</w:t>
            </w:r>
          </w:p>
        </w:tc>
        <w:tc>
          <w:tcPr>
            <w:tcW w:w="7581" w:type="dxa"/>
            <w:gridSpan w:val="4"/>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sz w:val="24"/>
                <w:szCs w:val="24"/>
                <w:lang w:eastAsia="lt-LT"/>
              </w:rPr>
            </w:pPr>
            <w:r w:rsidRPr="0077069A">
              <w:rPr>
                <w:rFonts w:ascii="Times New Roman" w:eastAsia="Calibri" w:hAnsi="Times New Roman" w:cs="Times New Roman"/>
                <w:sz w:val="24"/>
                <w:szCs w:val="24"/>
                <w:lang w:eastAsia="lt-LT"/>
              </w:rPr>
              <w:t>Tęstinė</w:t>
            </w:r>
          </w:p>
        </w:tc>
      </w:tr>
    </w:tbl>
    <w:p w:rsidR="000C66A3" w:rsidRPr="0077069A" w:rsidRDefault="000C66A3" w:rsidP="000C66A3">
      <w:pPr>
        <w:spacing w:after="0" w:line="240" w:lineRule="auto"/>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5519"/>
        <w:gridCol w:w="1067"/>
        <w:gridCol w:w="831"/>
      </w:tblGrid>
      <w:tr w:rsidR="007C7BC7" w:rsidRPr="0077069A" w:rsidTr="001B1B6D">
        <w:tc>
          <w:tcPr>
            <w:tcW w:w="10296" w:type="dxa"/>
            <w:gridSpan w:val="4"/>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jc w:val="both"/>
              <w:rPr>
                <w:rFonts w:ascii="Times New Roman" w:eastAsia="Calibri" w:hAnsi="Times New Roman" w:cs="Times New Roman"/>
                <w:sz w:val="24"/>
                <w:szCs w:val="24"/>
                <w:lang w:eastAsia="lt-LT"/>
              </w:rPr>
            </w:pPr>
            <w:r w:rsidRPr="0077069A">
              <w:rPr>
                <w:rFonts w:ascii="Times New Roman" w:eastAsia="Calibri" w:hAnsi="Times New Roman" w:cs="Times New Roman"/>
                <w:b/>
                <w:bCs/>
                <w:sz w:val="24"/>
                <w:szCs w:val="24"/>
                <w:lang w:eastAsia="lt-LT"/>
              </w:rPr>
              <w:t>Programos aprašymas:</w:t>
            </w:r>
            <w:r w:rsidRPr="0077069A">
              <w:rPr>
                <w:rFonts w:ascii="Times New Roman" w:eastAsia="Calibri" w:hAnsi="Times New Roman" w:cs="Times New Roman"/>
                <w:sz w:val="24"/>
                <w:szCs w:val="24"/>
                <w:lang w:eastAsia="lt-LT"/>
              </w:rPr>
              <w:t xml:space="preserve"> </w:t>
            </w:r>
          </w:p>
          <w:p w:rsidR="00530C4E" w:rsidRDefault="00C95C29" w:rsidP="000C66A3">
            <w:pPr>
              <w:spacing w:after="0" w:line="240" w:lineRule="auto"/>
              <w:jc w:val="both"/>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 xml:space="preserve">1. </w:t>
            </w:r>
            <w:r w:rsidR="007632E4" w:rsidRPr="0077069A">
              <w:rPr>
                <w:rFonts w:ascii="Times New Roman" w:eastAsia="Calibri" w:hAnsi="Times New Roman" w:cs="Times New Roman"/>
                <w:bCs/>
                <w:sz w:val="24"/>
                <w:szCs w:val="24"/>
                <w:lang w:eastAsia="lt-LT"/>
              </w:rPr>
              <w:t xml:space="preserve">Lopšelis-darželis vykdo ikimokyklinį ir priešmokyklinį ugdymą ir įgyvendina Ikimokyklinio ir </w:t>
            </w:r>
            <w:r w:rsidR="009822DF">
              <w:rPr>
                <w:rFonts w:ascii="Times New Roman" w:eastAsia="Calibri" w:hAnsi="Times New Roman" w:cs="Times New Roman"/>
                <w:bCs/>
                <w:sz w:val="24"/>
                <w:szCs w:val="24"/>
                <w:lang w:eastAsia="lt-LT"/>
              </w:rPr>
              <w:t>P</w:t>
            </w:r>
            <w:r w:rsidR="007632E4" w:rsidRPr="0077069A">
              <w:rPr>
                <w:rFonts w:ascii="Times New Roman" w:eastAsia="Calibri" w:hAnsi="Times New Roman" w:cs="Times New Roman"/>
                <w:bCs/>
                <w:sz w:val="24"/>
                <w:szCs w:val="24"/>
                <w:lang w:eastAsia="lt-LT"/>
              </w:rPr>
              <w:t>riešmokyklinio ugdymo(</w:t>
            </w:r>
            <w:proofErr w:type="spellStart"/>
            <w:r w:rsidR="007632E4" w:rsidRPr="0077069A">
              <w:rPr>
                <w:rFonts w:ascii="Times New Roman" w:eastAsia="Calibri" w:hAnsi="Times New Roman" w:cs="Times New Roman"/>
                <w:bCs/>
                <w:sz w:val="24"/>
                <w:szCs w:val="24"/>
                <w:lang w:eastAsia="lt-LT"/>
              </w:rPr>
              <w:t>si</w:t>
            </w:r>
            <w:proofErr w:type="spellEnd"/>
            <w:r w:rsidR="007632E4" w:rsidRPr="0077069A">
              <w:rPr>
                <w:rFonts w:ascii="Times New Roman" w:eastAsia="Calibri" w:hAnsi="Times New Roman" w:cs="Times New Roman"/>
                <w:bCs/>
                <w:sz w:val="24"/>
                <w:szCs w:val="24"/>
                <w:lang w:eastAsia="lt-LT"/>
              </w:rPr>
              <w:t xml:space="preserve">) programas. </w:t>
            </w:r>
          </w:p>
          <w:p w:rsidR="00C95C29" w:rsidRDefault="00530C4E" w:rsidP="000C66A3">
            <w:pPr>
              <w:spacing w:after="0" w:line="240" w:lineRule="auto"/>
              <w:jc w:val="both"/>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 xml:space="preserve">2. </w:t>
            </w:r>
            <w:r w:rsidR="00197714">
              <w:rPr>
                <w:rFonts w:ascii="Times New Roman" w:eastAsia="Calibri" w:hAnsi="Times New Roman" w:cs="Times New Roman"/>
                <w:bCs/>
                <w:sz w:val="24"/>
                <w:szCs w:val="24"/>
                <w:lang w:eastAsia="lt-LT"/>
              </w:rPr>
              <w:t xml:space="preserve">Ikimokyklinio </w:t>
            </w:r>
            <w:r w:rsidRPr="00530C4E">
              <w:rPr>
                <w:rFonts w:ascii="Times New Roman" w:eastAsia="Calibri" w:hAnsi="Times New Roman" w:cs="Times New Roman"/>
                <w:bCs/>
                <w:sz w:val="24"/>
                <w:szCs w:val="24"/>
                <w:lang w:eastAsia="lt-LT"/>
              </w:rPr>
              <w:t xml:space="preserve">ugdymo </w:t>
            </w:r>
            <w:r>
              <w:rPr>
                <w:rFonts w:ascii="Times New Roman" w:eastAsia="Calibri" w:hAnsi="Times New Roman" w:cs="Times New Roman"/>
                <w:bCs/>
                <w:sz w:val="24"/>
                <w:szCs w:val="24"/>
                <w:lang w:eastAsia="lt-LT"/>
              </w:rPr>
              <w:t xml:space="preserve">programos </w:t>
            </w:r>
            <w:r w:rsidRPr="00530C4E">
              <w:rPr>
                <w:rFonts w:ascii="Times New Roman" w:eastAsia="Calibri" w:hAnsi="Times New Roman" w:cs="Times New Roman"/>
                <w:bCs/>
                <w:sz w:val="24"/>
                <w:szCs w:val="24"/>
                <w:lang w:eastAsia="lt-LT"/>
              </w:rPr>
              <w:t>turinys analizuojamas, atnaujinamas, pritaikomas skirting</w:t>
            </w:r>
            <w:r>
              <w:rPr>
                <w:rFonts w:ascii="Times New Roman" w:eastAsia="Calibri" w:hAnsi="Times New Roman" w:cs="Times New Roman"/>
                <w:bCs/>
                <w:sz w:val="24"/>
                <w:szCs w:val="24"/>
                <w:lang w:eastAsia="lt-LT"/>
              </w:rPr>
              <w:t>iems</w:t>
            </w:r>
            <w:r w:rsidRPr="00530C4E">
              <w:rPr>
                <w:rFonts w:ascii="Times New Roman" w:eastAsia="Calibri" w:hAnsi="Times New Roman" w:cs="Times New Roman"/>
                <w:bCs/>
                <w:sz w:val="24"/>
                <w:szCs w:val="24"/>
                <w:lang w:eastAsia="lt-LT"/>
              </w:rPr>
              <w:t xml:space="preserve"> vaiko ugdymosi poreiki</w:t>
            </w:r>
            <w:r>
              <w:rPr>
                <w:rFonts w:ascii="Times New Roman" w:eastAsia="Calibri" w:hAnsi="Times New Roman" w:cs="Times New Roman"/>
                <w:bCs/>
                <w:sz w:val="24"/>
                <w:szCs w:val="24"/>
                <w:lang w:eastAsia="lt-LT"/>
              </w:rPr>
              <w:t>am</w:t>
            </w:r>
            <w:r w:rsidRPr="00530C4E">
              <w:rPr>
                <w:rFonts w:ascii="Times New Roman" w:eastAsia="Calibri" w:hAnsi="Times New Roman" w:cs="Times New Roman"/>
                <w:bCs/>
                <w:sz w:val="24"/>
                <w:szCs w:val="24"/>
                <w:lang w:eastAsia="lt-LT"/>
              </w:rPr>
              <w:t>s, gebėjim</w:t>
            </w:r>
            <w:r>
              <w:rPr>
                <w:rFonts w:ascii="Times New Roman" w:eastAsia="Calibri" w:hAnsi="Times New Roman" w:cs="Times New Roman"/>
                <w:bCs/>
                <w:sz w:val="24"/>
                <w:szCs w:val="24"/>
                <w:lang w:eastAsia="lt-LT"/>
              </w:rPr>
              <w:t>ams.</w:t>
            </w:r>
            <w:r w:rsidR="003A1FD2" w:rsidRPr="003A1FD2">
              <w:rPr>
                <w:rFonts w:ascii="Arial" w:hAnsi="Arial" w:cs="Arial"/>
                <w:sz w:val="30"/>
                <w:szCs w:val="30"/>
              </w:rPr>
              <w:t xml:space="preserve"> </w:t>
            </w:r>
            <w:r w:rsidR="003A1FD2" w:rsidRPr="003A1FD2">
              <w:rPr>
                <w:rFonts w:ascii="Times New Roman" w:hAnsi="Times New Roman" w:cs="Times New Roman"/>
                <w:sz w:val="24"/>
                <w:szCs w:val="24"/>
              </w:rPr>
              <w:t xml:space="preserve">Rengiamos </w:t>
            </w:r>
            <w:r w:rsidR="003A1FD2">
              <w:rPr>
                <w:rFonts w:ascii="Times New Roman" w:eastAsia="Calibri" w:hAnsi="Times New Roman" w:cs="Times New Roman"/>
                <w:bCs/>
                <w:sz w:val="24"/>
                <w:szCs w:val="24"/>
                <w:lang w:eastAsia="lt-LT"/>
              </w:rPr>
              <w:t>pritaikytos</w:t>
            </w:r>
            <w:r w:rsidR="003A1FD2" w:rsidRPr="003A1FD2">
              <w:rPr>
                <w:rFonts w:ascii="Times New Roman" w:eastAsia="Calibri" w:hAnsi="Times New Roman" w:cs="Times New Roman"/>
                <w:bCs/>
                <w:sz w:val="24"/>
                <w:szCs w:val="24"/>
                <w:lang w:eastAsia="lt-LT"/>
              </w:rPr>
              <w:t xml:space="preserve"> ugdymo program</w:t>
            </w:r>
            <w:r w:rsidR="003A1FD2">
              <w:rPr>
                <w:rFonts w:ascii="Times New Roman" w:eastAsia="Calibri" w:hAnsi="Times New Roman" w:cs="Times New Roman"/>
                <w:bCs/>
                <w:sz w:val="24"/>
                <w:szCs w:val="24"/>
                <w:lang w:eastAsia="lt-LT"/>
              </w:rPr>
              <w:t>os</w:t>
            </w:r>
            <w:r w:rsidR="003A1FD2" w:rsidRPr="003A1FD2">
              <w:rPr>
                <w:rFonts w:ascii="Times New Roman" w:eastAsia="Calibri" w:hAnsi="Times New Roman" w:cs="Times New Roman"/>
                <w:bCs/>
                <w:sz w:val="24"/>
                <w:szCs w:val="24"/>
                <w:lang w:eastAsia="lt-LT"/>
              </w:rPr>
              <w:t xml:space="preserve"> vaikams</w:t>
            </w:r>
            <w:r w:rsidR="0088015D">
              <w:rPr>
                <w:rFonts w:ascii="Times New Roman" w:eastAsia="Calibri" w:hAnsi="Times New Roman" w:cs="Times New Roman"/>
                <w:bCs/>
                <w:sz w:val="24"/>
                <w:szCs w:val="24"/>
                <w:lang w:eastAsia="lt-LT"/>
              </w:rPr>
              <w:t>, turintiems</w:t>
            </w:r>
            <w:r w:rsidR="003A1FD2" w:rsidRPr="003A1FD2">
              <w:rPr>
                <w:rFonts w:ascii="Times New Roman" w:eastAsia="Calibri" w:hAnsi="Times New Roman" w:cs="Times New Roman"/>
                <w:bCs/>
                <w:sz w:val="24"/>
                <w:szCs w:val="24"/>
                <w:lang w:eastAsia="lt-LT"/>
              </w:rPr>
              <w:t xml:space="preserve"> speciali</w:t>
            </w:r>
            <w:r w:rsidR="0088015D">
              <w:rPr>
                <w:rFonts w:ascii="Times New Roman" w:eastAsia="Calibri" w:hAnsi="Times New Roman" w:cs="Times New Roman"/>
                <w:bCs/>
                <w:sz w:val="24"/>
                <w:szCs w:val="24"/>
                <w:lang w:eastAsia="lt-LT"/>
              </w:rPr>
              <w:t>ųjų ugdymosi</w:t>
            </w:r>
            <w:r w:rsidR="003A1FD2" w:rsidRPr="003A1FD2">
              <w:rPr>
                <w:rFonts w:ascii="Times New Roman" w:eastAsia="Calibri" w:hAnsi="Times New Roman" w:cs="Times New Roman"/>
                <w:bCs/>
                <w:sz w:val="24"/>
                <w:szCs w:val="24"/>
                <w:lang w:eastAsia="lt-LT"/>
              </w:rPr>
              <w:t xml:space="preserve"> poreiki</w:t>
            </w:r>
            <w:r w:rsidR="0088015D">
              <w:rPr>
                <w:rFonts w:ascii="Times New Roman" w:eastAsia="Calibri" w:hAnsi="Times New Roman" w:cs="Times New Roman"/>
                <w:bCs/>
                <w:sz w:val="24"/>
                <w:szCs w:val="24"/>
                <w:lang w:eastAsia="lt-LT"/>
              </w:rPr>
              <w:t>ų</w:t>
            </w:r>
            <w:r w:rsidR="003A1FD2">
              <w:rPr>
                <w:rFonts w:ascii="Times New Roman" w:eastAsia="Calibri" w:hAnsi="Times New Roman" w:cs="Times New Roman"/>
                <w:bCs/>
                <w:sz w:val="24"/>
                <w:szCs w:val="24"/>
                <w:lang w:eastAsia="lt-LT"/>
              </w:rPr>
              <w:t xml:space="preserve">. </w:t>
            </w:r>
          </w:p>
          <w:p w:rsidR="00C95C29" w:rsidRDefault="00C95C29" w:rsidP="000C66A3">
            <w:pPr>
              <w:spacing w:after="0" w:line="240" w:lineRule="auto"/>
              <w:jc w:val="both"/>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 xml:space="preserve">2. </w:t>
            </w:r>
            <w:r w:rsidR="007632E4" w:rsidRPr="0077069A">
              <w:rPr>
                <w:rFonts w:ascii="Times New Roman" w:eastAsia="Calibri" w:hAnsi="Times New Roman" w:cs="Times New Roman"/>
                <w:bCs/>
                <w:sz w:val="24"/>
                <w:szCs w:val="24"/>
                <w:lang w:eastAsia="lt-LT"/>
              </w:rPr>
              <w:t xml:space="preserve">Į </w:t>
            </w:r>
            <w:r w:rsidR="0088015D">
              <w:rPr>
                <w:rFonts w:ascii="Times New Roman" w:eastAsia="Calibri" w:hAnsi="Times New Roman" w:cs="Times New Roman"/>
                <w:bCs/>
                <w:sz w:val="24"/>
                <w:szCs w:val="24"/>
                <w:lang w:eastAsia="lt-LT"/>
              </w:rPr>
              <w:t>ugdymo</w:t>
            </w:r>
            <w:r w:rsidR="007632E4" w:rsidRPr="0077069A">
              <w:rPr>
                <w:rFonts w:ascii="Times New Roman" w:eastAsia="Calibri" w:hAnsi="Times New Roman" w:cs="Times New Roman"/>
                <w:bCs/>
                <w:sz w:val="24"/>
                <w:szCs w:val="24"/>
                <w:lang w:eastAsia="lt-LT"/>
              </w:rPr>
              <w:t xml:space="preserve"> turinį įtraukta  daug inovatyvių ugdymo(</w:t>
            </w:r>
            <w:proofErr w:type="spellStart"/>
            <w:r w:rsidR="007632E4" w:rsidRPr="0077069A">
              <w:rPr>
                <w:rFonts w:ascii="Times New Roman" w:eastAsia="Calibri" w:hAnsi="Times New Roman" w:cs="Times New Roman"/>
                <w:bCs/>
                <w:sz w:val="24"/>
                <w:szCs w:val="24"/>
                <w:lang w:eastAsia="lt-LT"/>
              </w:rPr>
              <w:t>si</w:t>
            </w:r>
            <w:proofErr w:type="spellEnd"/>
            <w:r w:rsidR="007632E4" w:rsidRPr="0077069A">
              <w:rPr>
                <w:rFonts w:ascii="Times New Roman" w:eastAsia="Calibri" w:hAnsi="Times New Roman" w:cs="Times New Roman"/>
                <w:bCs/>
                <w:sz w:val="24"/>
                <w:szCs w:val="24"/>
                <w:lang w:eastAsia="lt-LT"/>
              </w:rPr>
              <w:t>) metodų ir būdų</w:t>
            </w:r>
            <w:r w:rsidR="0088015D">
              <w:rPr>
                <w:rFonts w:ascii="Times New Roman" w:eastAsia="Calibri" w:hAnsi="Times New Roman" w:cs="Times New Roman"/>
                <w:bCs/>
                <w:sz w:val="24"/>
                <w:szCs w:val="24"/>
                <w:lang w:eastAsia="lt-LT"/>
              </w:rPr>
              <w:t>, informacinės technologijos</w:t>
            </w:r>
            <w:r w:rsidR="007632E4" w:rsidRPr="0077069A">
              <w:rPr>
                <w:rFonts w:ascii="Times New Roman" w:eastAsia="Calibri" w:hAnsi="Times New Roman" w:cs="Times New Roman"/>
                <w:bCs/>
                <w:sz w:val="24"/>
                <w:szCs w:val="24"/>
                <w:lang w:eastAsia="lt-LT"/>
              </w:rPr>
              <w:t xml:space="preserve">. </w:t>
            </w:r>
          </w:p>
          <w:p w:rsidR="00C95C29" w:rsidRDefault="00C95C29" w:rsidP="000C66A3">
            <w:pPr>
              <w:spacing w:after="0" w:line="240" w:lineRule="auto"/>
              <w:jc w:val="both"/>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 xml:space="preserve">3. </w:t>
            </w:r>
            <w:r w:rsidR="007632E4" w:rsidRPr="0077069A">
              <w:rPr>
                <w:rFonts w:ascii="Times New Roman" w:eastAsia="Calibri" w:hAnsi="Times New Roman" w:cs="Times New Roman"/>
                <w:bCs/>
                <w:sz w:val="24"/>
                <w:szCs w:val="24"/>
                <w:lang w:eastAsia="lt-LT"/>
              </w:rPr>
              <w:t xml:space="preserve">Vykdant priešmokyklinio ugdymo programą, stengiamasi  užtikrinti lengvesnį vaiko perėjimą iš priešmokyklinio į pradinį ugdymą. </w:t>
            </w:r>
          </w:p>
          <w:p w:rsidR="00530C4E" w:rsidRPr="0077069A" w:rsidRDefault="00C95C29" w:rsidP="000C66A3">
            <w:pPr>
              <w:spacing w:after="0" w:line="240" w:lineRule="auto"/>
              <w:jc w:val="both"/>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4. P</w:t>
            </w:r>
            <w:r w:rsidR="007632E4" w:rsidRPr="0077069A">
              <w:rPr>
                <w:rFonts w:ascii="Times New Roman" w:eastAsia="Calibri" w:hAnsi="Times New Roman" w:cs="Times New Roman"/>
                <w:bCs/>
                <w:sz w:val="24"/>
                <w:szCs w:val="24"/>
                <w:lang w:eastAsia="lt-LT"/>
              </w:rPr>
              <w:t>alaikom</w:t>
            </w:r>
            <w:r>
              <w:rPr>
                <w:rFonts w:ascii="Times New Roman" w:eastAsia="Calibri" w:hAnsi="Times New Roman" w:cs="Times New Roman"/>
                <w:bCs/>
                <w:sz w:val="24"/>
                <w:szCs w:val="24"/>
                <w:lang w:eastAsia="lt-LT"/>
              </w:rPr>
              <w:t>a</w:t>
            </w:r>
            <w:r w:rsidR="007632E4" w:rsidRPr="0077069A">
              <w:rPr>
                <w:rFonts w:ascii="Times New Roman" w:eastAsia="Calibri" w:hAnsi="Times New Roman" w:cs="Times New Roman"/>
                <w:bCs/>
                <w:sz w:val="24"/>
                <w:szCs w:val="24"/>
                <w:lang w:eastAsia="lt-LT"/>
              </w:rPr>
              <w:t xml:space="preserve"> nuolatin</w:t>
            </w:r>
            <w:r>
              <w:rPr>
                <w:rFonts w:ascii="Times New Roman" w:eastAsia="Calibri" w:hAnsi="Times New Roman" w:cs="Times New Roman"/>
                <w:bCs/>
                <w:sz w:val="24"/>
                <w:szCs w:val="24"/>
                <w:lang w:eastAsia="lt-LT"/>
              </w:rPr>
              <w:t>ė</w:t>
            </w:r>
            <w:r w:rsidR="007632E4" w:rsidRPr="0077069A">
              <w:rPr>
                <w:rFonts w:ascii="Times New Roman" w:eastAsia="Calibri" w:hAnsi="Times New Roman" w:cs="Times New Roman"/>
                <w:bCs/>
                <w:sz w:val="24"/>
                <w:szCs w:val="24"/>
                <w:lang w:eastAsia="lt-LT"/>
              </w:rPr>
              <w:t xml:space="preserve"> pedagogų gerosios </w:t>
            </w:r>
            <w:r>
              <w:rPr>
                <w:rFonts w:ascii="Times New Roman" w:eastAsia="Calibri" w:hAnsi="Times New Roman" w:cs="Times New Roman"/>
                <w:bCs/>
                <w:sz w:val="24"/>
                <w:szCs w:val="24"/>
                <w:lang w:eastAsia="lt-LT"/>
              </w:rPr>
              <w:t xml:space="preserve">darbo </w:t>
            </w:r>
            <w:r w:rsidR="007632E4" w:rsidRPr="0077069A">
              <w:rPr>
                <w:rFonts w:ascii="Times New Roman" w:eastAsia="Calibri" w:hAnsi="Times New Roman" w:cs="Times New Roman"/>
                <w:bCs/>
                <w:sz w:val="24"/>
                <w:szCs w:val="24"/>
                <w:lang w:eastAsia="lt-LT"/>
              </w:rPr>
              <w:t>patirties sklaid</w:t>
            </w:r>
            <w:r>
              <w:rPr>
                <w:rFonts w:ascii="Times New Roman" w:eastAsia="Calibri" w:hAnsi="Times New Roman" w:cs="Times New Roman"/>
                <w:bCs/>
                <w:sz w:val="24"/>
                <w:szCs w:val="24"/>
                <w:lang w:eastAsia="lt-LT"/>
              </w:rPr>
              <w:t>a</w:t>
            </w:r>
            <w:r w:rsidR="007632E4" w:rsidRPr="0077069A">
              <w:rPr>
                <w:rFonts w:ascii="Times New Roman" w:eastAsia="Calibri" w:hAnsi="Times New Roman" w:cs="Times New Roman"/>
                <w:bCs/>
                <w:sz w:val="24"/>
                <w:szCs w:val="24"/>
                <w:lang w:eastAsia="lt-LT"/>
              </w:rPr>
              <w:t>, nuolatinio tobulinimosi</w:t>
            </w:r>
            <w:r w:rsidR="00223016">
              <w:rPr>
                <w:rFonts w:ascii="Times New Roman" w:eastAsia="Calibri" w:hAnsi="Times New Roman" w:cs="Times New Roman"/>
                <w:bCs/>
                <w:sz w:val="24"/>
                <w:szCs w:val="24"/>
                <w:lang w:eastAsia="lt-LT"/>
              </w:rPr>
              <w:t xml:space="preserve">, mokymosi </w:t>
            </w:r>
            <w:r w:rsidR="007632E4" w:rsidRPr="0077069A">
              <w:rPr>
                <w:rFonts w:ascii="Times New Roman" w:eastAsia="Calibri" w:hAnsi="Times New Roman" w:cs="Times New Roman"/>
                <w:bCs/>
                <w:sz w:val="24"/>
                <w:szCs w:val="24"/>
                <w:lang w:eastAsia="lt-LT"/>
              </w:rPr>
              <w:t xml:space="preserve"> galimyb</w:t>
            </w:r>
            <w:r>
              <w:rPr>
                <w:rFonts w:ascii="Times New Roman" w:eastAsia="Calibri" w:hAnsi="Times New Roman" w:cs="Times New Roman"/>
                <w:bCs/>
                <w:sz w:val="24"/>
                <w:szCs w:val="24"/>
                <w:lang w:eastAsia="lt-LT"/>
              </w:rPr>
              <w:t>ė</w:t>
            </w:r>
            <w:r w:rsidR="007632E4" w:rsidRPr="0077069A">
              <w:rPr>
                <w:rFonts w:ascii="Times New Roman" w:eastAsia="Calibri" w:hAnsi="Times New Roman" w:cs="Times New Roman"/>
                <w:bCs/>
                <w:sz w:val="24"/>
                <w:szCs w:val="24"/>
                <w:lang w:eastAsia="lt-LT"/>
              </w:rPr>
              <w:t>s</w:t>
            </w:r>
            <w:r w:rsidR="00530C4E">
              <w:rPr>
                <w:rFonts w:ascii="Times New Roman" w:eastAsia="Calibri" w:hAnsi="Times New Roman" w:cs="Times New Roman"/>
                <w:bCs/>
                <w:sz w:val="24"/>
                <w:szCs w:val="24"/>
                <w:lang w:eastAsia="lt-LT"/>
              </w:rPr>
              <w:t>.</w:t>
            </w:r>
          </w:p>
          <w:p w:rsidR="000C66A3" w:rsidRPr="0077069A" w:rsidRDefault="000C66A3" w:rsidP="000C66A3">
            <w:pPr>
              <w:spacing w:after="0" w:line="240" w:lineRule="auto"/>
              <w:jc w:val="both"/>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Uždavinys - užtikrinti ugdymo (-</w:t>
            </w:r>
            <w:proofErr w:type="spellStart"/>
            <w:r w:rsidRPr="0077069A">
              <w:rPr>
                <w:rFonts w:ascii="Times New Roman" w:eastAsia="Calibri" w:hAnsi="Times New Roman" w:cs="Times New Roman"/>
                <w:b/>
                <w:bCs/>
                <w:sz w:val="24"/>
                <w:szCs w:val="24"/>
                <w:lang w:eastAsia="lt-LT"/>
              </w:rPr>
              <w:t>si</w:t>
            </w:r>
            <w:proofErr w:type="spellEnd"/>
            <w:r w:rsidRPr="0077069A">
              <w:rPr>
                <w:rFonts w:ascii="Times New Roman" w:eastAsia="Calibri" w:hAnsi="Times New Roman" w:cs="Times New Roman"/>
                <w:b/>
                <w:bCs/>
                <w:sz w:val="24"/>
                <w:szCs w:val="24"/>
                <w:lang w:eastAsia="lt-LT"/>
              </w:rPr>
              <w:t>) programų įvairovę ir kokybę šiuolaikiškai aprūpintoje įstaigoje.</w:t>
            </w:r>
          </w:p>
        </w:tc>
      </w:tr>
      <w:tr w:rsidR="007C7BC7" w:rsidRPr="0077069A" w:rsidTr="001B1B6D">
        <w:tc>
          <w:tcPr>
            <w:tcW w:w="2620"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 xml:space="preserve">Programos tikslas         </w:t>
            </w:r>
          </w:p>
        </w:tc>
        <w:tc>
          <w:tcPr>
            <w:tcW w:w="5760"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Sukurti saugią ir sveiką ugdymosi aplinką</w:t>
            </w:r>
          </w:p>
        </w:tc>
        <w:tc>
          <w:tcPr>
            <w:tcW w:w="1080"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Kodas</w:t>
            </w:r>
          </w:p>
        </w:tc>
        <w:tc>
          <w:tcPr>
            <w:tcW w:w="836"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01.05</w:t>
            </w:r>
          </w:p>
        </w:tc>
      </w:tr>
      <w:tr w:rsidR="007C7BC7" w:rsidRPr="0077069A" w:rsidTr="001B1B6D">
        <w:tc>
          <w:tcPr>
            <w:tcW w:w="10296" w:type="dxa"/>
            <w:gridSpan w:val="4"/>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Tikslo aprašymas:</w:t>
            </w:r>
          </w:p>
          <w:p w:rsidR="007F75A8" w:rsidRDefault="00C95C29" w:rsidP="007632E4">
            <w:pPr>
              <w:suppressAutoHyphens/>
              <w:spacing w:after="0" w:line="240" w:lineRule="auto"/>
              <w:jc w:val="both"/>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lastRenderedPageBreak/>
              <w:t xml:space="preserve">1. </w:t>
            </w:r>
            <w:r w:rsidR="007632E4" w:rsidRPr="0077069A">
              <w:rPr>
                <w:rFonts w:ascii="Times New Roman" w:eastAsia="Calibri" w:hAnsi="Times New Roman" w:cs="Times New Roman"/>
                <w:bCs/>
                <w:sz w:val="24"/>
                <w:szCs w:val="24"/>
                <w:lang w:eastAsia="lt-LT"/>
              </w:rPr>
              <w:t>Lopšelyje-darželyje kuriama sveika, saugi, estetiška, vaiko poreikius atitinkanti ugdymosi aplinka.</w:t>
            </w:r>
          </w:p>
          <w:p w:rsidR="001E60EE" w:rsidRDefault="00105839" w:rsidP="007632E4">
            <w:pPr>
              <w:suppressAutoHyphens/>
              <w:spacing w:after="0" w:line="240" w:lineRule="auto"/>
              <w:jc w:val="both"/>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 xml:space="preserve">2. </w:t>
            </w:r>
            <w:r w:rsidR="007F75A8" w:rsidRPr="007F75A8">
              <w:rPr>
                <w:rFonts w:ascii="Times New Roman" w:eastAsia="Calibri" w:hAnsi="Times New Roman" w:cs="Times New Roman"/>
                <w:bCs/>
                <w:sz w:val="24"/>
                <w:szCs w:val="24"/>
                <w:lang w:eastAsia="lt-LT"/>
              </w:rPr>
              <w:t>Įstaiga vykdo sveikatos saugojimo ir stiprinimo programą</w:t>
            </w:r>
            <w:r w:rsidR="007F75A8">
              <w:rPr>
                <w:rFonts w:ascii="Times New Roman" w:eastAsia="Calibri" w:hAnsi="Times New Roman" w:cs="Times New Roman"/>
                <w:bCs/>
                <w:sz w:val="24"/>
                <w:szCs w:val="24"/>
                <w:lang w:eastAsia="lt-LT"/>
              </w:rPr>
              <w:t xml:space="preserve">, </w:t>
            </w:r>
            <w:r w:rsidR="007F75A8" w:rsidRPr="007F75A8">
              <w:rPr>
                <w:rFonts w:ascii="Times New Roman" w:eastAsia="Calibri" w:hAnsi="Times New Roman" w:cs="Times New Roman"/>
                <w:bCs/>
                <w:sz w:val="24"/>
                <w:szCs w:val="24"/>
                <w:lang w:eastAsia="lt-LT"/>
              </w:rPr>
              <w:t>švietėjišk</w:t>
            </w:r>
            <w:r w:rsidR="007F75A8">
              <w:rPr>
                <w:rFonts w:ascii="Times New Roman" w:eastAsia="Calibri" w:hAnsi="Times New Roman" w:cs="Times New Roman"/>
                <w:bCs/>
                <w:sz w:val="24"/>
                <w:szCs w:val="24"/>
                <w:lang w:eastAsia="lt-LT"/>
              </w:rPr>
              <w:t>ą</w:t>
            </w:r>
            <w:r w:rsidR="007F75A8" w:rsidRPr="007F75A8">
              <w:rPr>
                <w:rFonts w:ascii="Times New Roman" w:eastAsia="Calibri" w:hAnsi="Times New Roman" w:cs="Times New Roman"/>
                <w:bCs/>
                <w:sz w:val="24"/>
                <w:szCs w:val="24"/>
                <w:lang w:eastAsia="lt-LT"/>
              </w:rPr>
              <w:t xml:space="preserve"> veikl</w:t>
            </w:r>
            <w:r w:rsidR="007F75A8">
              <w:rPr>
                <w:rFonts w:ascii="Times New Roman" w:eastAsia="Calibri" w:hAnsi="Times New Roman" w:cs="Times New Roman"/>
                <w:bCs/>
                <w:sz w:val="24"/>
                <w:szCs w:val="24"/>
                <w:lang w:eastAsia="lt-LT"/>
              </w:rPr>
              <w:t>ą</w:t>
            </w:r>
            <w:r w:rsidR="007F75A8" w:rsidRPr="007F75A8">
              <w:rPr>
                <w:rFonts w:ascii="Times New Roman" w:eastAsia="Calibri" w:hAnsi="Times New Roman" w:cs="Times New Roman"/>
                <w:bCs/>
                <w:sz w:val="24"/>
                <w:szCs w:val="24"/>
                <w:lang w:eastAsia="lt-LT"/>
              </w:rPr>
              <w:t xml:space="preserve"> stiprinant fizinę</w:t>
            </w:r>
            <w:r w:rsidR="007F75A8">
              <w:rPr>
                <w:rFonts w:ascii="Times New Roman" w:eastAsia="Calibri" w:hAnsi="Times New Roman" w:cs="Times New Roman"/>
                <w:bCs/>
                <w:sz w:val="24"/>
                <w:szCs w:val="24"/>
                <w:lang w:eastAsia="lt-LT"/>
              </w:rPr>
              <w:t xml:space="preserve"> ir </w:t>
            </w:r>
            <w:r w:rsidR="007F75A8" w:rsidRPr="007F75A8">
              <w:rPr>
                <w:rFonts w:ascii="Times New Roman" w:eastAsia="Calibri" w:hAnsi="Times New Roman" w:cs="Times New Roman"/>
                <w:bCs/>
                <w:sz w:val="24"/>
                <w:szCs w:val="24"/>
                <w:lang w:eastAsia="lt-LT"/>
              </w:rPr>
              <w:t xml:space="preserve">psichinę </w:t>
            </w:r>
            <w:r w:rsidR="007F75A8">
              <w:rPr>
                <w:rFonts w:ascii="Times New Roman" w:eastAsia="Calibri" w:hAnsi="Times New Roman" w:cs="Times New Roman"/>
                <w:bCs/>
                <w:sz w:val="24"/>
                <w:szCs w:val="24"/>
                <w:lang w:eastAsia="lt-LT"/>
              </w:rPr>
              <w:t xml:space="preserve">vaikų </w:t>
            </w:r>
            <w:r w:rsidR="007F75A8" w:rsidRPr="007F75A8">
              <w:rPr>
                <w:rFonts w:ascii="Times New Roman" w:eastAsia="Calibri" w:hAnsi="Times New Roman" w:cs="Times New Roman"/>
                <w:bCs/>
                <w:sz w:val="24"/>
                <w:szCs w:val="24"/>
                <w:lang w:eastAsia="lt-LT"/>
              </w:rPr>
              <w:t>sveikatą</w:t>
            </w:r>
            <w:r w:rsidR="001E60EE">
              <w:rPr>
                <w:rFonts w:ascii="Times New Roman" w:eastAsia="Calibri" w:hAnsi="Times New Roman" w:cs="Times New Roman"/>
                <w:bCs/>
                <w:sz w:val="24"/>
                <w:szCs w:val="24"/>
                <w:lang w:eastAsia="lt-LT"/>
              </w:rPr>
              <w:t>.</w:t>
            </w:r>
          </w:p>
          <w:p w:rsidR="005762AB" w:rsidRDefault="0069057A" w:rsidP="007632E4">
            <w:pPr>
              <w:suppressAutoHyphens/>
              <w:spacing w:after="0" w:line="240" w:lineRule="auto"/>
              <w:jc w:val="both"/>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 xml:space="preserve">3. </w:t>
            </w:r>
            <w:r w:rsidR="005762AB" w:rsidRPr="005762AB">
              <w:rPr>
                <w:rFonts w:ascii="Times New Roman" w:eastAsia="Calibri" w:hAnsi="Times New Roman" w:cs="Times New Roman"/>
                <w:bCs/>
                <w:sz w:val="24"/>
                <w:szCs w:val="24"/>
                <w:lang w:eastAsia="lt-LT"/>
              </w:rPr>
              <w:t xml:space="preserve">Vaikai </w:t>
            </w:r>
            <w:r w:rsidRPr="0069057A">
              <w:rPr>
                <w:rFonts w:ascii="Times New Roman" w:eastAsia="Calibri" w:hAnsi="Times New Roman" w:cs="Times New Roman"/>
                <w:bCs/>
                <w:sz w:val="24"/>
                <w:szCs w:val="24"/>
                <w:lang w:eastAsia="lt-LT"/>
              </w:rPr>
              <w:t xml:space="preserve">kasmet </w:t>
            </w:r>
            <w:r w:rsidR="005762AB" w:rsidRPr="005762AB">
              <w:rPr>
                <w:rFonts w:ascii="Times New Roman" w:eastAsia="Calibri" w:hAnsi="Times New Roman" w:cs="Times New Roman"/>
                <w:bCs/>
                <w:sz w:val="24"/>
                <w:szCs w:val="24"/>
                <w:lang w:eastAsia="lt-LT"/>
              </w:rPr>
              <w:t>draudžiami nuo nelaimingų atsitikimų</w:t>
            </w:r>
            <w:r>
              <w:rPr>
                <w:rFonts w:ascii="Times New Roman" w:eastAsia="Calibri" w:hAnsi="Times New Roman" w:cs="Times New Roman"/>
                <w:bCs/>
                <w:sz w:val="24"/>
                <w:szCs w:val="24"/>
                <w:lang w:eastAsia="lt-LT"/>
              </w:rPr>
              <w:t>.</w:t>
            </w:r>
          </w:p>
          <w:p w:rsidR="00C95C29" w:rsidRDefault="0069057A" w:rsidP="007632E4">
            <w:pPr>
              <w:suppressAutoHyphens/>
              <w:spacing w:after="0" w:line="240" w:lineRule="auto"/>
              <w:jc w:val="both"/>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4</w:t>
            </w:r>
            <w:r w:rsidR="00C95C29">
              <w:rPr>
                <w:rFonts w:ascii="Times New Roman" w:eastAsia="Calibri" w:hAnsi="Times New Roman" w:cs="Times New Roman"/>
                <w:bCs/>
                <w:sz w:val="24"/>
                <w:szCs w:val="24"/>
                <w:lang w:eastAsia="lt-LT"/>
              </w:rPr>
              <w:t xml:space="preserve">. </w:t>
            </w:r>
            <w:r w:rsidR="007632E4" w:rsidRPr="0077069A">
              <w:rPr>
                <w:rFonts w:ascii="Times New Roman" w:eastAsia="Calibri" w:hAnsi="Times New Roman" w:cs="Times New Roman"/>
                <w:bCs/>
                <w:sz w:val="24"/>
                <w:szCs w:val="24"/>
                <w:lang w:eastAsia="lt-LT"/>
              </w:rPr>
              <w:t>Vaikai skatinami tapti aktyviais aplinkos, ugdymo proceso kūrėjais, dalyviais ir vertintojais. Siekiant šio tikslo bus įrengtos lauko, ugdymosi poreikius atitinkančios</w:t>
            </w:r>
            <w:r w:rsidR="0088015D">
              <w:rPr>
                <w:rFonts w:ascii="Times New Roman" w:eastAsia="Calibri" w:hAnsi="Times New Roman" w:cs="Times New Roman"/>
                <w:bCs/>
                <w:sz w:val="24"/>
                <w:szCs w:val="24"/>
                <w:lang w:eastAsia="lt-LT"/>
              </w:rPr>
              <w:t>,</w:t>
            </w:r>
            <w:r w:rsidR="007632E4" w:rsidRPr="0077069A">
              <w:rPr>
                <w:rFonts w:ascii="Times New Roman" w:eastAsia="Calibri" w:hAnsi="Times New Roman" w:cs="Times New Roman"/>
                <w:bCs/>
                <w:sz w:val="24"/>
                <w:szCs w:val="24"/>
                <w:lang w:eastAsia="lt-LT"/>
              </w:rPr>
              <w:t xml:space="preserve"> edukacinės erdvės. </w:t>
            </w:r>
          </w:p>
          <w:p w:rsidR="00C95C29" w:rsidRDefault="0069057A" w:rsidP="007632E4">
            <w:pPr>
              <w:suppressAutoHyphens/>
              <w:spacing w:after="0" w:line="240" w:lineRule="auto"/>
              <w:jc w:val="both"/>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5</w:t>
            </w:r>
            <w:r w:rsidR="00C95C29">
              <w:rPr>
                <w:rFonts w:ascii="Times New Roman" w:eastAsia="Calibri" w:hAnsi="Times New Roman" w:cs="Times New Roman"/>
                <w:bCs/>
                <w:sz w:val="24"/>
                <w:szCs w:val="24"/>
                <w:lang w:eastAsia="lt-LT"/>
              </w:rPr>
              <w:t xml:space="preserve">. </w:t>
            </w:r>
            <w:r w:rsidR="007632E4" w:rsidRPr="0077069A">
              <w:rPr>
                <w:rFonts w:ascii="Times New Roman" w:eastAsia="Calibri" w:hAnsi="Times New Roman" w:cs="Times New Roman"/>
                <w:bCs/>
                <w:sz w:val="24"/>
                <w:szCs w:val="24"/>
                <w:lang w:eastAsia="lt-LT"/>
              </w:rPr>
              <w:t xml:space="preserve">Taikant lauko pedagogikos elementus siekiama sukurti tokias lauko erdves, kuriose vaikai galėtų praleisti kuo daugiau laiko gryname ore.  </w:t>
            </w:r>
          </w:p>
          <w:p w:rsidR="000C66A3" w:rsidRPr="00636757" w:rsidRDefault="0069057A" w:rsidP="000C66A3">
            <w:pPr>
              <w:suppressAutoHyphens/>
              <w:spacing w:after="0" w:line="240" w:lineRule="auto"/>
              <w:jc w:val="both"/>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6</w:t>
            </w:r>
            <w:r w:rsidR="00C95C29">
              <w:rPr>
                <w:rFonts w:ascii="Times New Roman" w:eastAsia="Calibri" w:hAnsi="Times New Roman" w:cs="Times New Roman"/>
                <w:bCs/>
                <w:sz w:val="24"/>
                <w:szCs w:val="24"/>
                <w:lang w:eastAsia="lt-LT"/>
              </w:rPr>
              <w:t xml:space="preserve">. </w:t>
            </w:r>
            <w:r w:rsidR="007632E4" w:rsidRPr="0077069A">
              <w:rPr>
                <w:rFonts w:ascii="Times New Roman" w:eastAsia="Calibri" w:hAnsi="Times New Roman" w:cs="Times New Roman"/>
                <w:bCs/>
                <w:sz w:val="24"/>
                <w:szCs w:val="24"/>
                <w:lang w:eastAsia="lt-LT"/>
              </w:rPr>
              <w:t>Siekiam</w:t>
            </w:r>
            <w:r w:rsidR="007F75A8">
              <w:rPr>
                <w:rFonts w:ascii="Times New Roman" w:eastAsia="Calibri" w:hAnsi="Times New Roman" w:cs="Times New Roman"/>
                <w:bCs/>
                <w:sz w:val="24"/>
                <w:szCs w:val="24"/>
                <w:lang w:eastAsia="lt-LT"/>
              </w:rPr>
              <w:t>a</w:t>
            </w:r>
            <w:r w:rsidR="007632E4" w:rsidRPr="0077069A">
              <w:rPr>
                <w:rFonts w:ascii="Times New Roman" w:eastAsia="Calibri" w:hAnsi="Times New Roman" w:cs="Times New Roman"/>
                <w:bCs/>
                <w:sz w:val="24"/>
                <w:szCs w:val="24"/>
                <w:lang w:eastAsia="lt-LT"/>
              </w:rPr>
              <w:t xml:space="preserve"> įsirengti daržą, atnaujinti sveikatingumo taką, pasisodinti vaismedžių. Tam tikslui bus siekiama racionaliai panaudoti turimas ir papildomai gaunamas  lėšas. </w:t>
            </w:r>
          </w:p>
          <w:p w:rsidR="000C66A3" w:rsidRPr="0077069A" w:rsidRDefault="000C66A3" w:rsidP="000C66A3">
            <w:pPr>
              <w:suppressAutoHyphens/>
              <w:spacing w:after="0" w:line="240" w:lineRule="auto"/>
              <w:jc w:val="both"/>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 xml:space="preserve">Uždavinys – </w:t>
            </w:r>
            <w:r w:rsidRPr="0077069A">
              <w:rPr>
                <w:rFonts w:ascii="Times New Roman" w:eastAsia="Calibri" w:hAnsi="Times New Roman" w:cs="Times New Roman"/>
                <w:b/>
                <w:sz w:val="24"/>
                <w:szCs w:val="24"/>
              </w:rPr>
              <w:t>sukurti šiuolaikišką ir  estetišką higienos reikalavimus atitinkančią edukacinę aplinką.</w:t>
            </w:r>
          </w:p>
        </w:tc>
      </w:tr>
      <w:tr w:rsidR="007C7BC7" w:rsidRPr="0077069A" w:rsidTr="001B1B6D">
        <w:tc>
          <w:tcPr>
            <w:tcW w:w="2620"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lastRenderedPageBreak/>
              <w:t xml:space="preserve">Programos tikslas      </w:t>
            </w:r>
          </w:p>
        </w:tc>
        <w:tc>
          <w:tcPr>
            <w:tcW w:w="5760"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Informacijos ir komunikacijos technologijų diegimo švietimo įstaigoje programos įgyvendinimas</w:t>
            </w:r>
          </w:p>
        </w:tc>
        <w:tc>
          <w:tcPr>
            <w:tcW w:w="1080"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Kodas</w:t>
            </w:r>
          </w:p>
        </w:tc>
        <w:tc>
          <w:tcPr>
            <w:tcW w:w="836"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02.</w:t>
            </w:r>
          </w:p>
        </w:tc>
      </w:tr>
      <w:tr w:rsidR="007C7BC7" w:rsidRPr="0077069A" w:rsidTr="001B1B6D">
        <w:trPr>
          <w:trHeight w:val="1244"/>
        </w:trPr>
        <w:tc>
          <w:tcPr>
            <w:tcW w:w="10296" w:type="dxa"/>
            <w:gridSpan w:val="4"/>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 xml:space="preserve">Tikslo aprašymas: </w:t>
            </w:r>
          </w:p>
          <w:p w:rsidR="000C66A3" w:rsidRPr="00636757" w:rsidRDefault="00AE0D61" w:rsidP="000C66A3">
            <w:pPr>
              <w:spacing w:after="0" w:line="240" w:lineRule="auto"/>
              <w:jc w:val="both"/>
              <w:rPr>
                <w:rFonts w:ascii="Times New Roman" w:eastAsia="Calibri" w:hAnsi="Times New Roman" w:cs="Times New Roman"/>
                <w:bCs/>
                <w:sz w:val="24"/>
                <w:szCs w:val="24"/>
                <w:lang w:eastAsia="lt-LT"/>
              </w:rPr>
            </w:pPr>
            <w:r w:rsidRPr="0077069A">
              <w:rPr>
                <w:rFonts w:ascii="Times New Roman" w:eastAsia="Calibri" w:hAnsi="Times New Roman" w:cs="Times New Roman"/>
                <w:bCs/>
                <w:sz w:val="24"/>
                <w:szCs w:val="24"/>
                <w:lang w:eastAsia="lt-LT"/>
              </w:rPr>
              <w:t>Siekiant šio tikslo bendruomenės naria</w:t>
            </w:r>
            <w:r w:rsidR="00ED4980">
              <w:rPr>
                <w:rFonts w:ascii="Times New Roman" w:eastAsia="Calibri" w:hAnsi="Times New Roman" w:cs="Times New Roman"/>
                <w:bCs/>
                <w:sz w:val="24"/>
                <w:szCs w:val="24"/>
                <w:lang w:eastAsia="lt-LT"/>
              </w:rPr>
              <w:t>ms</w:t>
            </w:r>
            <w:r w:rsidR="00D21848">
              <w:rPr>
                <w:rFonts w:ascii="Times New Roman" w:eastAsia="Calibri" w:hAnsi="Times New Roman" w:cs="Times New Roman"/>
                <w:bCs/>
                <w:sz w:val="24"/>
                <w:szCs w:val="24"/>
                <w:lang w:eastAsia="lt-LT"/>
              </w:rPr>
              <w:t xml:space="preserve"> </w:t>
            </w:r>
            <w:r w:rsidR="00DD481E">
              <w:rPr>
                <w:rFonts w:ascii="Times New Roman" w:eastAsia="Calibri" w:hAnsi="Times New Roman" w:cs="Times New Roman"/>
                <w:bCs/>
                <w:sz w:val="24"/>
                <w:szCs w:val="24"/>
                <w:lang w:eastAsia="lt-LT"/>
              </w:rPr>
              <w:t xml:space="preserve">sudarytos sąlygos </w:t>
            </w:r>
            <w:r w:rsidRPr="0077069A">
              <w:rPr>
                <w:rFonts w:ascii="Times New Roman" w:eastAsia="Calibri" w:hAnsi="Times New Roman" w:cs="Times New Roman"/>
                <w:bCs/>
                <w:sz w:val="24"/>
                <w:szCs w:val="24"/>
                <w:lang w:eastAsia="lt-LT"/>
              </w:rPr>
              <w:t>tobulin</w:t>
            </w:r>
            <w:r w:rsidR="00DD481E">
              <w:rPr>
                <w:rFonts w:ascii="Times New Roman" w:eastAsia="Calibri" w:hAnsi="Times New Roman" w:cs="Times New Roman"/>
                <w:bCs/>
                <w:sz w:val="24"/>
                <w:szCs w:val="24"/>
                <w:lang w:eastAsia="lt-LT"/>
              </w:rPr>
              <w:t>ti</w:t>
            </w:r>
            <w:r w:rsidRPr="0077069A">
              <w:rPr>
                <w:rFonts w:ascii="Times New Roman" w:eastAsia="Calibri" w:hAnsi="Times New Roman" w:cs="Times New Roman"/>
                <w:bCs/>
                <w:sz w:val="24"/>
                <w:szCs w:val="24"/>
                <w:lang w:eastAsia="lt-LT"/>
              </w:rPr>
              <w:t xml:space="preserve"> kompiuterinį raštingumą, integruo</w:t>
            </w:r>
            <w:r w:rsidR="00DD481E">
              <w:rPr>
                <w:rFonts w:ascii="Times New Roman" w:eastAsia="Calibri" w:hAnsi="Times New Roman" w:cs="Times New Roman"/>
                <w:bCs/>
                <w:sz w:val="24"/>
                <w:szCs w:val="24"/>
                <w:lang w:eastAsia="lt-LT"/>
              </w:rPr>
              <w:t>ti</w:t>
            </w:r>
            <w:r w:rsidRPr="0077069A">
              <w:rPr>
                <w:rFonts w:ascii="Times New Roman" w:eastAsia="Calibri" w:hAnsi="Times New Roman" w:cs="Times New Roman"/>
                <w:bCs/>
                <w:sz w:val="24"/>
                <w:szCs w:val="24"/>
                <w:lang w:eastAsia="lt-LT"/>
              </w:rPr>
              <w:t xml:space="preserve"> gerąją </w:t>
            </w:r>
            <w:r w:rsidR="00D21848">
              <w:rPr>
                <w:rFonts w:ascii="Times New Roman" w:eastAsia="Calibri" w:hAnsi="Times New Roman" w:cs="Times New Roman"/>
                <w:bCs/>
                <w:sz w:val="24"/>
                <w:szCs w:val="24"/>
                <w:lang w:eastAsia="lt-LT"/>
              </w:rPr>
              <w:t xml:space="preserve">darbo  </w:t>
            </w:r>
            <w:r w:rsidRPr="0077069A">
              <w:rPr>
                <w:rFonts w:ascii="Times New Roman" w:eastAsia="Calibri" w:hAnsi="Times New Roman" w:cs="Times New Roman"/>
                <w:bCs/>
                <w:sz w:val="24"/>
                <w:szCs w:val="24"/>
                <w:lang w:eastAsia="lt-LT"/>
              </w:rPr>
              <w:t>patirtį, naujas idėjas į kasdienę veiklą. Racionaliai panaudojant lėšas įsigyti kompiuterių</w:t>
            </w:r>
            <w:r w:rsidR="001C6C3C">
              <w:rPr>
                <w:rFonts w:ascii="Times New Roman" w:eastAsia="Calibri" w:hAnsi="Times New Roman" w:cs="Times New Roman"/>
                <w:bCs/>
                <w:sz w:val="24"/>
                <w:szCs w:val="24"/>
                <w:lang w:eastAsia="lt-LT"/>
              </w:rPr>
              <w:t xml:space="preserve">, </w:t>
            </w:r>
            <w:r w:rsidRPr="0077069A">
              <w:rPr>
                <w:rFonts w:ascii="Times New Roman" w:eastAsia="Calibri" w:hAnsi="Times New Roman" w:cs="Times New Roman"/>
                <w:bCs/>
                <w:sz w:val="24"/>
                <w:szCs w:val="24"/>
                <w:lang w:eastAsia="lt-LT"/>
              </w:rPr>
              <w:t xml:space="preserve"> </w:t>
            </w:r>
            <w:r w:rsidR="001C6C3C">
              <w:rPr>
                <w:rFonts w:ascii="Times New Roman" w:eastAsia="Calibri" w:hAnsi="Times New Roman" w:cs="Times New Roman"/>
                <w:bCs/>
                <w:sz w:val="24"/>
                <w:szCs w:val="24"/>
                <w:lang w:eastAsia="lt-LT"/>
              </w:rPr>
              <w:t xml:space="preserve">dirbti </w:t>
            </w:r>
            <w:r w:rsidRPr="0077069A">
              <w:rPr>
                <w:rFonts w:ascii="Times New Roman" w:eastAsia="Calibri" w:hAnsi="Times New Roman" w:cs="Times New Roman"/>
                <w:bCs/>
                <w:sz w:val="24"/>
                <w:szCs w:val="24"/>
                <w:lang w:eastAsia="lt-LT"/>
              </w:rPr>
              <w:t>elektronini</w:t>
            </w:r>
            <w:r w:rsidR="001C6C3C">
              <w:rPr>
                <w:rFonts w:ascii="Times New Roman" w:eastAsia="Calibri" w:hAnsi="Times New Roman" w:cs="Times New Roman"/>
                <w:bCs/>
                <w:sz w:val="24"/>
                <w:szCs w:val="24"/>
                <w:lang w:eastAsia="lt-LT"/>
              </w:rPr>
              <w:t>u</w:t>
            </w:r>
            <w:r w:rsidRPr="0077069A">
              <w:rPr>
                <w:rFonts w:ascii="Times New Roman" w:eastAsia="Calibri" w:hAnsi="Times New Roman" w:cs="Times New Roman"/>
                <w:bCs/>
                <w:sz w:val="24"/>
                <w:szCs w:val="24"/>
                <w:lang w:eastAsia="lt-LT"/>
              </w:rPr>
              <w:t xml:space="preserve"> dienyn</w:t>
            </w:r>
            <w:r w:rsidR="00706F6A">
              <w:rPr>
                <w:rFonts w:ascii="Times New Roman" w:eastAsia="Calibri" w:hAnsi="Times New Roman" w:cs="Times New Roman"/>
                <w:bCs/>
                <w:sz w:val="24"/>
                <w:szCs w:val="24"/>
                <w:lang w:eastAsia="lt-LT"/>
              </w:rPr>
              <w:t>u</w:t>
            </w:r>
            <w:r w:rsidRPr="0077069A">
              <w:rPr>
                <w:rFonts w:ascii="Times New Roman" w:eastAsia="Calibri" w:hAnsi="Times New Roman" w:cs="Times New Roman"/>
                <w:bCs/>
                <w:sz w:val="24"/>
                <w:szCs w:val="24"/>
                <w:lang w:eastAsia="lt-LT"/>
              </w:rPr>
              <w:t xml:space="preserve">. Efektyviai rengti projektus finansinei paramai gauti. </w:t>
            </w:r>
          </w:p>
          <w:p w:rsidR="000C66A3" w:rsidRPr="0077069A" w:rsidRDefault="000C66A3" w:rsidP="000C66A3">
            <w:pPr>
              <w:spacing w:after="0" w:line="240" w:lineRule="auto"/>
              <w:jc w:val="both"/>
              <w:rPr>
                <w:rFonts w:ascii="Times New Roman" w:eastAsia="Calibri" w:hAnsi="Times New Roman" w:cs="Times New Roman"/>
                <w:sz w:val="24"/>
                <w:szCs w:val="24"/>
                <w:lang w:eastAsia="lt-LT"/>
              </w:rPr>
            </w:pPr>
            <w:r w:rsidRPr="0077069A">
              <w:rPr>
                <w:rFonts w:ascii="Times New Roman" w:eastAsia="Calibri" w:hAnsi="Times New Roman" w:cs="Times New Roman"/>
                <w:b/>
                <w:bCs/>
                <w:sz w:val="24"/>
                <w:szCs w:val="24"/>
                <w:lang w:eastAsia="lt-LT"/>
              </w:rPr>
              <w:t>Uždavinys  - Sudaryti galimybę naudotis informacijos ir komunikacijos technologijomis įstaigoje.</w:t>
            </w:r>
          </w:p>
        </w:tc>
      </w:tr>
      <w:tr w:rsidR="007C7BC7" w:rsidRPr="0077069A" w:rsidTr="001B1B6D">
        <w:trPr>
          <w:trHeight w:val="520"/>
        </w:trPr>
        <w:tc>
          <w:tcPr>
            <w:tcW w:w="2620"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Programos tikslas</w:t>
            </w:r>
          </w:p>
          <w:p w:rsidR="000C66A3" w:rsidRPr="0077069A" w:rsidRDefault="000C66A3" w:rsidP="000C66A3">
            <w:pPr>
              <w:spacing w:after="0" w:line="240" w:lineRule="auto"/>
              <w:rPr>
                <w:rFonts w:ascii="Times New Roman" w:eastAsia="Calibri" w:hAnsi="Times New Roman" w:cs="Times New Roman"/>
                <w:b/>
                <w:bCs/>
                <w:sz w:val="24"/>
                <w:szCs w:val="24"/>
                <w:lang w:eastAsia="lt-LT"/>
              </w:rPr>
            </w:pPr>
          </w:p>
        </w:tc>
        <w:tc>
          <w:tcPr>
            <w:tcW w:w="5760"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Renovacijos programos įgyvendinimas</w:t>
            </w:r>
          </w:p>
        </w:tc>
        <w:tc>
          <w:tcPr>
            <w:tcW w:w="1080"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Kodas</w:t>
            </w:r>
          </w:p>
          <w:p w:rsidR="000C66A3" w:rsidRPr="0077069A" w:rsidRDefault="000C66A3" w:rsidP="000C66A3">
            <w:pPr>
              <w:spacing w:after="0" w:line="240" w:lineRule="auto"/>
              <w:rPr>
                <w:rFonts w:ascii="Times New Roman" w:eastAsia="Calibri" w:hAnsi="Times New Roman" w:cs="Times New Roman"/>
                <w:b/>
                <w:bCs/>
                <w:sz w:val="24"/>
                <w:szCs w:val="24"/>
                <w:lang w:eastAsia="lt-LT"/>
              </w:rPr>
            </w:pPr>
          </w:p>
        </w:tc>
        <w:tc>
          <w:tcPr>
            <w:tcW w:w="836"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03.</w:t>
            </w:r>
          </w:p>
          <w:p w:rsidR="000C66A3" w:rsidRPr="0077069A" w:rsidRDefault="000C66A3" w:rsidP="000C66A3">
            <w:pPr>
              <w:spacing w:after="0" w:line="240" w:lineRule="auto"/>
              <w:rPr>
                <w:rFonts w:ascii="Times New Roman" w:eastAsia="Calibri" w:hAnsi="Times New Roman" w:cs="Times New Roman"/>
                <w:b/>
                <w:bCs/>
                <w:sz w:val="24"/>
                <w:szCs w:val="24"/>
                <w:lang w:eastAsia="lt-LT"/>
              </w:rPr>
            </w:pPr>
          </w:p>
        </w:tc>
      </w:tr>
      <w:tr w:rsidR="007C7BC7" w:rsidRPr="0077069A" w:rsidTr="001B1B6D">
        <w:trPr>
          <w:trHeight w:val="1280"/>
        </w:trPr>
        <w:tc>
          <w:tcPr>
            <w:tcW w:w="10296" w:type="dxa"/>
            <w:gridSpan w:val="4"/>
            <w:tcBorders>
              <w:top w:val="single" w:sz="4" w:space="0" w:color="auto"/>
              <w:left w:val="single" w:sz="4" w:space="0" w:color="auto"/>
              <w:bottom w:val="single" w:sz="4" w:space="0" w:color="auto"/>
              <w:right w:val="single" w:sz="4" w:space="0" w:color="auto"/>
            </w:tcBorders>
          </w:tcPr>
          <w:p w:rsidR="00D758CF" w:rsidRDefault="000C66A3" w:rsidP="00D758CF">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 xml:space="preserve">Tikslo aprašymas. </w:t>
            </w:r>
          </w:p>
          <w:p w:rsidR="000F058F" w:rsidRDefault="000F058F" w:rsidP="00D758CF">
            <w:pPr>
              <w:spacing w:after="0" w:line="240" w:lineRule="auto"/>
              <w:rPr>
                <w:rFonts w:ascii="Times New Roman" w:eastAsia="Calibri" w:hAnsi="Times New Roman" w:cs="Times New Roman"/>
                <w:b/>
                <w:bCs/>
                <w:sz w:val="24"/>
                <w:szCs w:val="24"/>
                <w:lang w:eastAsia="lt-LT"/>
              </w:rPr>
            </w:pPr>
            <w:r>
              <w:rPr>
                <w:rFonts w:ascii="Times New Roman" w:eastAsia="Calibri" w:hAnsi="Times New Roman" w:cs="Times New Roman"/>
                <w:b/>
                <w:bCs/>
                <w:sz w:val="24"/>
                <w:szCs w:val="24"/>
                <w:lang w:eastAsia="lt-LT"/>
              </w:rPr>
              <w:t>Siekiant šio tikslo reikalinga:</w:t>
            </w:r>
          </w:p>
          <w:p w:rsidR="00D758CF" w:rsidRDefault="00D758CF" w:rsidP="00D758CF">
            <w:pPr>
              <w:spacing w:after="0" w:line="240" w:lineRule="auto"/>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1.</w:t>
            </w:r>
            <w:r w:rsidRPr="00D758CF">
              <w:rPr>
                <w:rFonts w:ascii="Times New Roman" w:eastAsia="Calibri" w:hAnsi="Times New Roman" w:cs="Times New Roman"/>
                <w:sz w:val="24"/>
                <w:szCs w:val="24"/>
                <w:lang w:eastAsia="ar-SA"/>
              </w:rPr>
              <w:t xml:space="preserve"> </w:t>
            </w:r>
            <w:r w:rsidR="000F058F">
              <w:rPr>
                <w:rFonts w:ascii="Times New Roman" w:eastAsia="Calibri" w:hAnsi="Times New Roman" w:cs="Times New Roman"/>
                <w:sz w:val="24"/>
                <w:szCs w:val="24"/>
                <w:lang w:eastAsia="ar-SA"/>
              </w:rPr>
              <w:t>m</w:t>
            </w:r>
            <w:r w:rsidRPr="00D758CF">
              <w:rPr>
                <w:rFonts w:ascii="Times New Roman" w:eastAsia="Calibri" w:hAnsi="Times New Roman" w:cs="Times New Roman"/>
                <w:bCs/>
                <w:sz w:val="24"/>
                <w:szCs w:val="24"/>
                <w:lang w:eastAsia="lt-LT"/>
              </w:rPr>
              <w:t xml:space="preserve">odernizuoti </w:t>
            </w:r>
            <w:r>
              <w:rPr>
                <w:rFonts w:ascii="Times New Roman" w:eastAsia="Calibri" w:hAnsi="Times New Roman" w:cs="Times New Roman"/>
                <w:bCs/>
                <w:sz w:val="24"/>
                <w:szCs w:val="24"/>
                <w:lang w:eastAsia="lt-LT"/>
              </w:rPr>
              <w:t xml:space="preserve">lopšelio-darželio </w:t>
            </w:r>
            <w:r w:rsidRPr="00D758CF">
              <w:rPr>
                <w:rFonts w:ascii="Times New Roman" w:eastAsia="Calibri" w:hAnsi="Times New Roman" w:cs="Times New Roman"/>
                <w:bCs/>
                <w:sz w:val="24"/>
                <w:szCs w:val="24"/>
                <w:lang w:eastAsia="lt-LT"/>
              </w:rPr>
              <w:t>materialinę bazę.</w:t>
            </w:r>
          </w:p>
          <w:p w:rsidR="00D758CF" w:rsidRPr="00D758CF" w:rsidRDefault="00D758CF" w:rsidP="001971EA">
            <w:pPr>
              <w:spacing w:after="0" w:line="240" w:lineRule="auto"/>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 xml:space="preserve">2. </w:t>
            </w:r>
            <w:r w:rsidR="001971EA" w:rsidRPr="001971EA">
              <w:rPr>
                <w:rFonts w:ascii="Times New Roman" w:eastAsia="Calibri" w:hAnsi="Times New Roman" w:cs="Times New Roman"/>
                <w:sz w:val="24"/>
                <w:szCs w:val="24"/>
                <w:lang w:eastAsia="ar-SA"/>
              </w:rPr>
              <w:t xml:space="preserve">Būtina keisti dalį vidinių durų. </w:t>
            </w:r>
          </w:p>
          <w:p w:rsidR="00D758CF" w:rsidRDefault="00D758CF" w:rsidP="001971EA">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3. </w:t>
            </w:r>
            <w:r w:rsidR="001971EA" w:rsidRPr="001971EA">
              <w:rPr>
                <w:rFonts w:ascii="Times New Roman" w:eastAsia="Calibri" w:hAnsi="Times New Roman" w:cs="Times New Roman"/>
                <w:sz w:val="24"/>
                <w:szCs w:val="24"/>
                <w:lang w:eastAsia="ar-SA"/>
              </w:rPr>
              <w:t>Atnaujin</w:t>
            </w:r>
            <w:r w:rsidR="000F058F">
              <w:rPr>
                <w:rFonts w:ascii="Times New Roman" w:eastAsia="Calibri" w:hAnsi="Times New Roman" w:cs="Times New Roman"/>
                <w:sz w:val="24"/>
                <w:szCs w:val="24"/>
                <w:lang w:eastAsia="ar-SA"/>
              </w:rPr>
              <w:t xml:space="preserve">ti </w:t>
            </w:r>
            <w:r w:rsidR="001971EA" w:rsidRPr="001971EA">
              <w:rPr>
                <w:rFonts w:ascii="Times New Roman" w:eastAsia="Calibri" w:hAnsi="Times New Roman" w:cs="Times New Roman"/>
                <w:sz w:val="24"/>
                <w:szCs w:val="24"/>
                <w:lang w:eastAsia="ar-SA"/>
              </w:rPr>
              <w:t>pastato fasad</w:t>
            </w:r>
            <w:r w:rsidR="000F058F">
              <w:rPr>
                <w:rFonts w:ascii="Times New Roman" w:eastAsia="Calibri" w:hAnsi="Times New Roman" w:cs="Times New Roman"/>
                <w:sz w:val="24"/>
                <w:szCs w:val="24"/>
                <w:lang w:eastAsia="ar-SA"/>
              </w:rPr>
              <w:t>ą</w:t>
            </w:r>
            <w:r w:rsidR="001971EA" w:rsidRPr="001971EA">
              <w:rPr>
                <w:rFonts w:ascii="Times New Roman" w:eastAsia="Calibri" w:hAnsi="Times New Roman" w:cs="Times New Roman"/>
                <w:sz w:val="24"/>
                <w:szCs w:val="24"/>
                <w:lang w:eastAsia="ar-SA"/>
              </w:rPr>
              <w:t>, tris laiptin</w:t>
            </w:r>
            <w:r w:rsidR="000F058F">
              <w:rPr>
                <w:rFonts w:ascii="Times New Roman" w:eastAsia="Calibri" w:hAnsi="Times New Roman" w:cs="Times New Roman"/>
                <w:sz w:val="24"/>
                <w:szCs w:val="24"/>
                <w:lang w:eastAsia="ar-SA"/>
              </w:rPr>
              <w:t>e</w:t>
            </w:r>
            <w:r w:rsidR="001971EA" w:rsidRPr="001971EA">
              <w:rPr>
                <w:rFonts w:ascii="Times New Roman" w:eastAsia="Calibri" w:hAnsi="Times New Roman" w:cs="Times New Roman"/>
                <w:sz w:val="24"/>
                <w:szCs w:val="24"/>
                <w:lang w:eastAsia="ar-SA"/>
              </w:rPr>
              <w:t xml:space="preserve">s. </w:t>
            </w:r>
          </w:p>
          <w:p w:rsidR="001971EA" w:rsidRDefault="00D758CF" w:rsidP="001971EA">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4. </w:t>
            </w:r>
            <w:r w:rsidR="000F058F">
              <w:rPr>
                <w:rFonts w:ascii="Times New Roman" w:eastAsia="Calibri" w:hAnsi="Times New Roman" w:cs="Times New Roman"/>
                <w:sz w:val="24"/>
                <w:szCs w:val="24"/>
                <w:lang w:eastAsia="ar-SA"/>
              </w:rPr>
              <w:t>K</w:t>
            </w:r>
            <w:r w:rsidR="001971EA" w:rsidRPr="001971EA">
              <w:rPr>
                <w:rFonts w:ascii="Times New Roman" w:eastAsia="Calibri" w:hAnsi="Times New Roman" w:cs="Times New Roman"/>
                <w:sz w:val="24"/>
                <w:szCs w:val="24"/>
                <w:lang w:eastAsia="ar-SA"/>
              </w:rPr>
              <w:t xml:space="preserve">eisti susidėvėjusią šildymo sistemą ir elektros instaliaciją. </w:t>
            </w:r>
          </w:p>
          <w:p w:rsidR="000C66A3" w:rsidRPr="00636757" w:rsidRDefault="00D758CF" w:rsidP="000C66A3">
            <w:pPr>
              <w:spacing w:after="0" w:line="240" w:lineRule="auto"/>
              <w:rPr>
                <w:rFonts w:ascii="Times New Roman" w:eastAsia="Calibri" w:hAnsi="Times New Roman" w:cs="Times New Roman"/>
                <w:sz w:val="24"/>
                <w:szCs w:val="24"/>
                <w:lang w:eastAsia="ar-SA"/>
              </w:rPr>
            </w:pPr>
            <w:r w:rsidRPr="00D758CF">
              <w:rPr>
                <w:rFonts w:ascii="Times New Roman" w:eastAsia="Calibri" w:hAnsi="Times New Roman" w:cs="Times New Roman"/>
                <w:bCs/>
                <w:sz w:val="24"/>
                <w:szCs w:val="24"/>
                <w:lang w:eastAsia="ar-SA"/>
              </w:rPr>
              <w:t xml:space="preserve">Renovavus pastatą dėl </w:t>
            </w:r>
            <w:proofErr w:type="spellStart"/>
            <w:r w:rsidRPr="00D758CF">
              <w:rPr>
                <w:rFonts w:ascii="Times New Roman" w:eastAsia="Calibri" w:hAnsi="Times New Roman" w:cs="Times New Roman"/>
                <w:bCs/>
                <w:sz w:val="24"/>
                <w:szCs w:val="24"/>
                <w:lang w:val="en-US" w:eastAsia="ar-SA"/>
              </w:rPr>
              <w:t>energijos</w:t>
            </w:r>
            <w:proofErr w:type="spellEnd"/>
            <w:r w:rsidRPr="00D758CF">
              <w:rPr>
                <w:rFonts w:ascii="Times New Roman" w:eastAsia="Calibri" w:hAnsi="Times New Roman" w:cs="Times New Roman"/>
                <w:bCs/>
                <w:sz w:val="24"/>
                <w:szCs w:val="24"/>
                <w:lang w:val="en-US" w:eastAsia="ar-SA"/>
              </w:rPr>
              <w:t xml:space="preserve"> </w:t>
            </w:r>
            <w:proofErr w:type="spellStart"/>
            <w:r w:rsidRPr="00D758CF">
              <w:rPr>
                <w:rFonts w:ascii="Times New Roman" w:eastAsia="Calibri" w:hAnsi="Times New Roman" w:cs="Times New Roman"/>
                <w:bCs/>
                <w:sz w:val="24"/>
                <w:szCs w:val="24"/>
                <w:lang w:val="en-US" w:eastAsia="ar-SA"/>
              </w:rPr>
              <w:t>taupymo</w:t>
            </w:r>
            <w:proofErr w:type="spellEnd"/>
            <w:r w:rsidRPr="00D758CF">
              <w:rPr>
                <w:rFonts w:ascii="Times New Roman" w:eastAsia="Calibri" w:hAnsi="Times New Roman" w:cs="Times New Roman"/>
                <w:bCs/>
                <w:sz w:val="24"/>
                <w:szCs w:val="24"/>
                <w:lang w:val="en-US" w:eastAsia="ar-SA"/>
              </w:rPr>
              <w:t xml:space="preserve"> </w:t>
            </w:r>
            <w:proofErr w:type="spellStart"/>
            <w:r w:rsidRPr="00D758CF">
              <w:rPr>
                <w:rFonts w:ascii="Times New Roman" w:eastAsia="Calibri" w:hAnsi="Times New Roman" w:cs="Times New Roman"/>
                <w:bCs/>
                <w:sz w:val="24"/>
                <w:szCs w:val="24"/>
                <w:lang w:val="en-US" w:eastAsia="ar-SA"/>
              </w:rPr>
              <w:t>bei</w:t>
            </w:r>
            <w:proofErr w:type="spellEnd"/>
            <w:r w:rsidRPr="00D758CF">
              <w:rPr>
                <w:rFonts w:ascii="Times New Roman" w:eastAsia="Calibri" w:hAnsi="Times New Roman" w:cs="Times New Roman"/>
                <w:bCs/>
                <w:sz w:val="24"/>
                <w:szCs w:val="24"/>
                <w:lang w:val="en-US" w:eastAsia="ar-SA"/>
              </w:rPr>
              <w:t xml:space="preserve"> </w:t>
            </w:r>
            <w:proofErr w:type="spellStart"/>
            <w:r w:rsidRPr="00D758CF">
              <w:rPr>
                <w:rFonts w:ascii="Times New Roman" w:eastAsia="Calibri" w:hAnsi="Times New Roman" w:cs="Times New Roman"/>
                <w:bCs/>
                <w:sz w:val="24"/>
                <w:szCs w:val="24"/>
                <w:lang w:val="en-US" w:eastAsia="ar-SA"/>
              </w:rPr>
              <w:t>šilumos</w:t>
            </w:r>
            <w:proofErr w:type="spellEnd"/>
            <w:r w:rsidRPr="00D758CF">
              <w:rPr>
                <w:rFonts w:ascii="Times New Roman" w:eastAsia="Calibri" w:hAnsi="Times New Roman" w:cs="Times New Roman"/>
                <w:bCs/>
                <w:sz w:val="24"/>
                <w:szCs w:val="24"/>
                <w:lang w:val="en-US" w:eastAsia="ar-SA"/>
              </w:rPr>
              <w:t xml:space="preserve"> </w:t>
            </w:r>
            <w:proofErr w:type="spellStart"/>
            <w:r w:rsidRPr="00D758CF">
              <w:rPr>
                <w:rFonts w:ascii="Times New Roman" w:eastAsia="Calibri" w:hAnsi="Times New Roman" w:cs="Times New Roman"/>
                <w:bCs/>
                <w:sz w:val="24"/>
                <w:szCs w:val="24"/>
                <w:lang w:val="en-US" w:eastAsia="ar-SA"/>
              </w:rPr>
              <w:t>išsaugojimo</w:t>
            </w:r>
            <w:proofErr w:type="spellEnd"/>
            <w:r w:rsidRPr="00D758CF">
              <w:rPr>
                <w:rFonts w:ascii="Times New Roman" w:eastAsia="Calibri" w:hAnsi="Times New Roman" w:cs="Times New Roman"/>
                <w:bCs/>
                <w:sz w:val="24"/>
                <w:szCs w:val="24"/>
                <w:lang w:val="en-US" w:eastAsia="ar-SA"/>
              </w:rPr>
              <w:t xml:space="preserve"> </w:t>
            </w:r>
            <w:r w:rsidRPr="00D758CF">
              <w:rPr>
                <w:rFonts w:ascii="Times New Roman" w:eastAsia="Calibri" w:hAnsi="Times New Roman" w:cs="Times New Roman"/>
                <w:bCs/>
                <w:sz w:val="24"/>
                <w:szCs w:val="24"/>
                <w:lang w:eastAsia="ar-SA"/>
              </w:rPr>
              <w:t xml:space="preserve">būtų sudarytos saugios, geresnės darbo ir </w:t>
            </w:r>
            <w:r w:rsidR="000F058F">
              <w:rPr>
                <w:rFonts w:ascii="Times New Roman" w:eastAsia="Calibri" w:hAnsi="Times New Roman" w:cs="Times New Roman"/>
                <w:bCs/>
                <w:sz w:val="24"/>
                <w:szCs w:val="24"/>
                <w:lang w:eastAsia="ar-SA"/>
              </w:rPr>
              <w:t>ugdymosi</w:t>
            </w:r>
            <w:r w:rsidRPr="00D758CF">
              <w:rPr>
                <w:rFonts w:ascii="Times New Roman" w:eastAsia="Calibri" w:hAnsi="Times New Roman" w:cs="Times New Roman"/>
                <w:bCs/>
                <w:sz w:val="24"/>
                <w:szCs w:val="24"/>
                <w:lang w:eastAsia="ar-SA"/>
              </w:rPr>
              <w:t xml:space="preserve"> sąlygos vaikams ir darbuotojams. Sumažėtų išlaidos pastato išlaikymui.</w:t>
            </w:r>
          </w:p>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Uždavinys – baigti renovuoti įstaigą.</w:t>
            </w:r>
          </w:p>
        </w:tc>
      </w:tr>
      <w:tr w:rsidR="007C7BC7" w:rsidRPr="0077069A" w:rsidTr="001B1B6D">
        <w:tc>
          <w:tcPr>
            <w:tcW w:w="2620"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Programos tikslas</w:t>
            </w:r>
          </w:p>
          <w:p w:rsidR="000C66A3" w:rsidRPr="0077069A" w:rsidRDefault="000C66A3" w:rsidP="000C66A3">
            <w:pPr>
              <w:spacing w:after="0" w:line="240" w:lineRule="auto"/>
              <w:rPr>
                <w:rFonts w:ascii="Times New Roman" w:eastAsia="Calibri" w:hAnsi="Times New Roman" w:cs="Times New Roman"/>
                <w:b/>
                <w:bCs/>
                <w:sz w:val="24"/>
                <w:szCs w:val="24"/>
                <w:lang w:eastAsia="lt-LT"/>
              </w:rPr>
            </w:pPr>
          </w:p>
        </w:tc>
        <w:tc>
          <w:tcPr>
            <w:tcW w:w="5760"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Specialiųjų programų įgyvendinimas</w:t>
            </w:r>
          </w:p>
        </w:tc>
        <w:tc>
          <w:tcPr>
            <w:tcW w:w="1080"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Kodas</w:t>
            </w:r>
          </w:p>
        </w:tc>
        <w:tc>
          <w:tcPr>
            <w:tcW w:w="836"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04.</w:t>
            </w:r>
          </w:p>
        </w:tc>
      </w:tr>
      <w:tr w:rsidR="007C7BC7" w:rsidRPr="0077069A" w:rsidTr="001B1B6D">
        <w:tc>
          <w:tcPr>
            <w:tcW w:w="10296" w:type="dxa"/>
            <w:gridSpan w:val="4"/>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Tikslo aprašymas:</w:t>
            </w:r>
          </w:p>
          <w:p w:rsidR="000C66A3" w:rsidRPr="0077069A" w:rsidRDefault="0050104D" w:rsidP="000C66A3">
            <w:pPr>
              <w:spacing w:after="0" w:line="240" w:lineRule="auto"/>
              <w:jc w:val="both"/>
              <w:rPr>
                <w:rFonts w:ascii="Times New Roman" w:eastAsia="Calibri" w:hAnsi="Times New Roman" w:cs="Times New Roman"/>
                <w:b/>
                <w:bCs/>
                <w:sz w:val="24"/>
                <w:szCs w:val="24"/>
                <w:lang w:eastAsia="lt-LT"/>
              </w:rPr>
            </w:pPr>
            <w:r w:rsidRPr="0050104D">
              <w:rPr>
                <w:rFonts w:ascii="Times New Roman" w:eastAsia="Calibri" w:hAnsi="Times New Roman" w:cs="Times New Roman"/>
                <w:sz w:val="24"/>
                <w:szCs w:val="24"/>
                <w:lang w:eastAsia="lt-LT"/>
              </w:rPr>
              <w:t>Kad įgyvendintume šį tikslą</w:t>
            </w:r>
            <w:r w:rsidR="0088015D">
              <w:rPr>
                <w:rFonts w:ascii="Times New Roman" w:eastAsia="Calibri" w:hAnsi="Times New Roman" w:cs="Times New Roman"/>
                <w:sz w:val="24"/>
                <w:szCs w:val="24"/>
                <w:lang w:eastAsia="lt-LT"/>
              </w:rPr>
              <w:t>,</w:t>
            </w:r>
            <w:r w:rsidRPr="0050104D">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u</w:t>
            </w:r>
            <w:r w:rsidRPr="0050104D">
              <w:rPr>
                <w:rFonts w:ascii="Times New Roman" w:eastAsia="Calibri" w:hAnsi="Times New Roman" w:cs="Times New Roman"/>
                <w:sz w:val="24"/>
                <w:szCs w:val="24"/>
                <w:lang w:eastAsia="lt-LT"/>
              </w:rPr>
              <w:t xml:space="preserve">žtikrinsime </w:t>
            </w:r>
            <w:r>
              <w:rPr>
                <w:rFonts w:ascii="Times New Roman" w:eastAsia="Calibri" w:hAnsi="Times New Roman" w:cs="Times New Roman"/>
                <w:sz w:val="24"/>
                <w:szCs w:val="24"/>
                <w:lang w:eastAsia="lt-LT"/>
              </w:rPr>
              <w:t xml:space="preserve">kokybišką </w:t>
            </w:r>
            <w:r w:rsidRPr="0050104D">
              <w:rPr>
                <w:rFonts w:ascii="Times New Roman" w:eastAsia="Calibri" w:hAnsi="Times New Roman" w:cs="Times New Roman"/>
                <w:sz w:val="24"/>
                <w:szCs w:val="24"/>
                <w:lang w:eastAsia="lt-LT"/>
              </w:rPr>
              <w:t>maitinimo organizavimą lopšelyje</w:t>
            </w:r>
            <w:r w:rsidR="00202F27">
              <w:rPr>
                <w:rFonts w:ascii="Times New Roman" w:eastAsia="Calibri" w:hAnsi="Times New Roman" w:cs="Times New Roman"/>
                <w:sz w:val="24"/>
                <w:szCs w:val="24"/>
                <w:lang w:eastAsia="lt-LT"/>
              </w:rPr>
              <w:t>-</w:t>
            </w:r>
            <w:r w:rsidRPr="0050104D">
              <w:rPr>
                <w:rFonts w:ascii="Times New Roman" w:eastAsia="Calibri" w:hAnsi="Times New Roman" w:cs="Times New Roman"/>
                <w:sz w:val="24"/>
                <w:szCs w:val="24"/>
                <w:lang w:eastAsia="lt-LT"/>
              </w:rPr>
              <w:t>darželyje</w:t>
            </w:r>
            <w:r>
              <w:rPr>
                <w:rFonts w:ascii="Times New Roman" w:eastAsia="Calibri" w:hAnsi="Times New Roman" w:cs="Times New Roman"/>
                <w:sz w:val="24"/>
                <w:szCs w:val="24"/>
                <w:lang w:eastAsia="lt-LT"/>
              </w:rPr>
              <w:t xml:space="preserve">, </w:t>
            </w:r>
            <w:r w:rsidRPr="0050104D">
              <w:rPr>
                <w:rFonts w:ascii="Times New Roman" w:eastAsia="Calibri" w:hAnsi="Times New Roman" w:cs="Times New Roman"/>
                <w:sz w:val="24"/>
                <w:szCs w:val="24"/>
                <w:lang w:eastAsia="lt-LT"/>
              </w:rPr>
              <w:t xml:space="preserve"> griežčiau kontroliuosime tėvų mokesčius už vaikų maitinimą. </w:t>
            </w:r>
          </w:p>
        </w:tc>
      </w:tr>
      <w:tr w:rsidR="007C7BC7" w:rsidRPr="0077069A" w:rsidTr="001B1B6D">
        <w:trPr>
          <w:trHeight w:val="560"/>
        </w:trPr>
        <w:tc>
          <w:tcPr>
            <w:tcW w:w="2620"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 xml:space="preserve">Programos tikslas </w:t>
            </w:r>
          </w:p>
          <w:p w:rsidR="000C66A3" w:rsidRPr="0077069A" w:rsidRDefault="000C66A3" w:rsidP="000C66A3">
            <w:pPr>
              <w:spacing w:after="0" w:line="240" w:lineRule="auto"/>
              <w:rPr>
                <w:rFonts w:ascii="Times New Roman" w:eastAsia="Calibri" w:hAnsi="Times New Roman" w:cs="Times New Roman"/>
                <w:b/>
                <w:bCs/>
                <w:sz w:val="24"/>
                <w:szCs w:val="24"/>
                <w:lang w:eastAsia="lt-LT"/>
              </w:rPr>
            </w:pPr>
          </w:p>
        </w:tc>
        <w:tc>
          <w:tcPr>
            <w:tcW w:w="5760"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Darbo rinkos programų įgyvendinimas</w:t>
            </w:r>
          </w:p>
        </w:tc>
        <w:tc>
          <w:tcPr>
            <w:tcW w:w="1080"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Kodas</w:t>
            </w:r>
          </w:p>
        </w:tc>
        <w:tc>
          <w:tcPr>
            <w:tcW w:w="836"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05.</w:t>
            </w:r>
          </w:p>
        </w:tc>
      </w:tr>
      <w:tr w:rsidR="000C66A3" w:rsidRPr="0077069A" w:rsidTr="001B1B6D">
        <w:trPr>
          <w:trHeight w:val="240"/>
        </w:trPr>
        <w:tc>
          <w:tcPr>
            <w:tcW w:w="10296" w:type="dxa"/>
            <w:gridSpan w:val="4"/>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Tikslo aprašymas:</w:t>
            </w:r>
          </w:p>
          <w:p w:rsidR="00A8621F" w:rsidRDefault="00177B70" w:rsidP="000C66A3">
            <w:pPr>
              <w:spacing w:after="0" w:line="24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Kiekvienais metais,</w:t>
            </w:r>
            <w:r w:rsidRPr="00177B70">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b</w:t>
            </w:r>
            <w:r w:rsidRPr="00177B70">
              <w:rPr>
                <w:rFonts w:ascii="Times New Roman" w:eastAsia="Calibri" w:hAnsi="Times New Roman" w:cs="Times New Roman"/>
                <w:sz w:val="24"/>
                <w:szCs w:val="24"/>
                <w:lang w:eastAsia="lt-LT"/>
              </w:rPr>
              <w:t>endradarbiau</w:t>
            </w:r>
            <w:r>
              <w:rPr>
                <w:rFonts w:ascii="Times New Roman" w:eastAsia="Calibri" w:hAnsi="Times New Roman" w:cs="Times New Roman"/>
                <w:sz w:val="24"/>
                <w:szCs w:val="24"/>
                <w:lang w:eastAsia="lt-LT"/>
              </w:rPr>
              <w:t xml:space="preserve">dami su rajono </w:t>
            </w:r>
            <w:r w:rsidRPr="00177B70">
              <w:rPr>
                <w:rFonts w:ascii="Times New Roman" w:eastAsia="Calibri" w:hAnsi="Times New Roman" w:cs="Times New Roman"/>
                <w:sz w:val="24"/>
                <w:szCs w:val="24"/>
                <w:lang w:eastAsia="lt-LT"/>
              </w:rPr>
              <w:t xml:space="preserve">savivaldybės </w:t>
            </w:r>
            <w:r>
              <w:rPr>
                <w:rFonts w:ascii="Times New Roman" w:eastAsia="Calibri" w:hAnsi="Times New Roman" w:cs="Times New Roman"/>
                <w:sz w:val="24"/>
                <w:szCs w:val="24"/>
                <w:lang w:eastAsia="lt-LT"/>
              </w:rPr>
              <w:t>administracija, teikiame paraiškas dėl dalyvavimo U</w:t>
            </w:r>
            <w:r w:rsidRPr="00177B70">
              <w:rPr>
                <w:rFonts w:ascii="Times New Roman" w:eastAsia="Calibri" w:hAnsi="Times New Roman" w:cs="Times New Roman"/>
                <w:sz w:val="24"/>
                <w:szCs w:val="24"/>
                <w:lang w:eastAsia="lt-LT"/>
              </w:rPr>
              <w:t>žimtumo didinimo programo</w:t>
            </w:r>
            <w:r>
              <w:rPr>
                <w:rFonts w:ascii="Times New Roman" w:eastAsia="Calibri" w:hAnsi="Times New Roman" w:cs="Times New Roman"/>
                <w:sz w:val="24"/>
                <w:szCs w:val="24"/>
                <w:lang w:eastAsia="lt-LT"/>
              </w:rPr>
              <w:t>je, dėl</w:t>
            </w:r>
            <w:r w:rsidRPr="00177B70">
              <w:rPr>
                <w:rFonts w:ascii="Times New Roman" w:eastAsia="Calibri" w:hAnsi="Times New Roman" w:cs="Times New Roman"/>
                <w:sz w:val="24"/>
                <w:szCs w:val="24"/>
                <w:lang w:eastAsia="lt-LT"/>
              </w:rPr>
              <w:t xml:space="preserve"> laikinųjų darbų </w:t>
            </w:r>
            <w:r>
              <w:rPr>
                <w:rFonts w:ascii="Times New Roman" w:eastAsia="Calibri" w:hAnsi="Times New Roman" w:cs="Times New Roman"/>
                <w:sz w:val="24"/>
                <w:szCs w:val="24"/>
                <w:lang w:eastAsia="lt-LT"/>
              </w:rPr>
              <w:t xml:space="preserve">įstaigoje </w:t>
            </w:r>
            <w:r w:rsidRPr="00177B70">
              <w:rPr>
                <w:rFonts w:ascii="Times New Roman" w:eastAsia="Calibri" w:hAnsi="Times New Roman" w:cs="Times New Roman"/>
                <w:sz w:val="24"/>
                <w:szCs w:val="24"/>
                <w:lang w:eastAsia="lt-LT"/>
              </w:rPr>
              <w:t>organizavim</w:t>
            </w:r>
            <w:r>
              <w:rPr>
                <w:rFonts w:ascii="Times New Roman" w:eastAsia="Calibri" w:hAnsi="Times New Roman" w:cs="Times New Roman"/>
                <w:sz w:val="24"/>
                <w:szCs w:val="24"/>
                <w:lang w:eastAsia="lt-LT"/>
              </w:rPr>
              <w:t>o</w:t>
            </w:r>
            <w:r w:rsidRPr="00177B70">
              <w:rPr>
                <w:rFonts w:ascii="Times New Roman" w:eastAsia="Calibri" w:hAnsi="Times New Roman" w:cs="Times New Roman"/>
                <w:sz w:val="24"/>
                <w:szCs w:val="24"/>
                <w:lang w:eastAsia="lt-LT"/>
              </w:rPr>
              <w:t xml:space="preserve"> ir įgyvendinim</w:t>
            </w:r>
            <w:r>
              <w:rPr>
                <w:rFonts w:ascii="Times New Roman" w:eastAsia="Calibri" w:hAnsi="Times New Roman" w:cs="Times New Roman"/>
                <w:sz w:val="24"/>
                <w:szCs w:val="24"/>
                <w:lang w:eastAsia="lt-LT"/>
              </w:rPr>
              <w:t>o. Programos dėka</w:t>
            </w:r>
            <w:r w:rsidRPr="00177B70">
              <w:rPr>
                <w:rFonts w:ascii="Times New Roman" w:eastAsia="Calibri" w:hAnsi="Times New Roman" w:cs="Times New Roman"/>
                <w:sz w:val="24"/>
                <w:szCs w:val="24"/>
                <w:lang w:eastAsia="lt-LT"/>
              </w:rPr>
              <w:t xml:space="preserve"> sutvark</w:t>
            </w:r>
            <w:r>
              <w:rPr>
                <w:rFonts w:ascii="Times New Roman" w:eastAsia="Calibri" w:hAnsi="Times New Roman" w:cs="Times New Roman"/>
                <w:sz w:val="24"/>
                <w:szCs w:val="24"/>
                <w:lang w:eastAsia="lt-LT"/>
              </w:rPr>
              <w:t>oma</w:t>
            </w:r>
            <w:r w:rsidRPr="00177B70">
              <w:rPr>
                <w:rFonts w:ascii="Times New Roman" w:eastAsia="Calibri" w:hAnsi="Times New Roman" w:cs="Times New Roman"/>
                <w:sz w:val="24"/>
                <w:szCs w:val="24"/>
                <w:lang w:eastAsia="lt-LT"/>
              </w:rPr>
              <w:t xml:space="preserve"> ugdom</w:t>
            </w:r>
            <w:r>
              <w:rPr>
                <w:rFonts w:ascii="Times New Roman" w:eastAsia="Calibri" w:hAnsi="Times New Roman" w:cs="Times New Roman"/>
                <w:sz w:val="24"/>
                <w:szCs w:val="24"/>
                <w:lang w:eastAsia="lt-LT"/>
              </w:rPr>
              <w:t>oji</w:t>
            </w:r>
            <w:r w:rsidRPr="00177B70">
              <w:rPr>
                <w:rFonts w:ascii="Times New Roman" w:eastAsia="Calibri" w:hAnsi="Times New Roman" w:cs="Times New Roman"/>
                <w:sz w:val="24"/>
                <w:szCs w:val="24"/>
                <w:lang w:eastAsia="lt-LT"/>
              </w:rPr>
              <w:t xml:space="preserve"> aplink</w:t>
            </w:r>
            <w:r>
              <w:rPr>
                <w:rFonts w:ascii="Times New Roman" w:eastAsia="Calibri" w:hAnsi="Times New Roman" w:cs="Times New Roman"/>
                <w:sz w:val="24"/>
                <w:szCs w:val="24"/>
                <w:lang w:eastAsia="lt-LT"/>
              </w:rPr>
              <w:t>a</w:t>
            </w:r>
            <w:r w:rsidRPr="00177B70">
              <w:rPr>
                <w:rFonts w:ascii="Times New Roman" w:eastAsia="Calibri" w:hAnsi="Times New Roman" w:cs="Times New Roman"/>
                <w:sz w:val="24"/>
                <w:szCs w:val="24"/>
                <w:lang w:eastAsia="lt-LT"/>
              </w:rPr>
              <w:t>, atli</w:t>
            </w:r>
            <w:r>
              <w:rPr>
                <w:rFonts w:ascii="Times New Roman" w:eastAsia="Calibri" w:hAnsi="Times New Roman" w:cs="Times New Roman"/>
                <w:sz w:val="24"/>
                <w:szCs w:val="24"/>
                <w:lang w:eastAsia="lt-LT"/>
              </w:rPr>
              <w:t>ekami</w:t>
            </w:r>
            <w:r w:rsidRPr="00177B70">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 xml:space="preserve">būtini </w:t>
            </w:r>
            <w:r w:rsidRPr="00177B70">
              <w:rPr>
                <w:rFonts w:ascii="Times New Roman" w:eastAsia="Calibri" w:hAnsi="Times New Roman" w:cs="Times New Roman"/>
                <w:sz w:val="24"/>
                <w:szCs w:val="24"/>
                <w:lang w:eastAsia="lt-LT"/>
              </w:rPr>
              <w:t>einam</w:t>
            </w:r>
            <w:r>
              <w:rPr>
                <w:rFonts w:ascii="Times New Roman" w:eastAsia="Calibri" w:hAnsi="Times New Roman" w:cs="Times New Roman"/>
                <w:sz w:val="24"/>
                <w:szCs w:val="24"/>
                <w:lang w:eastAsia="lt-LT"/>
              </w:rPr>
              <w:t>ieji</w:t>
            </w:r>
            <w:r w:rsidRPr="00177B70">
              <w:rPr>
                <w:rFonts w:ascii="Times New Roman" w:eastAsia="Calibri" w:hAnsi="Times New Roman" w:cs="Times New Roman"/>
                <w:sz w:val="24"/>
                <w:szCs w:val="24"/>
                <w:lang w:eastAsia="lt-LT"/>
              </w:rPr>
              <w:t xml:space="preserve"> remont</w:t>
            </w:r>
            <w:r>
              <w:rPr>
                <w:rFonts w:ascii="Times New Roman" w:eastAsia="Calibri" w:hAnsi="Times New Roman" w:cs="Times New Roman"/>
                <w:sz w:val="24"/>
                <w:szCs w:val="24"/>
                <w:lang w:eastAsia="lt-LT"/>
              </w:rPr>
              <w:t>ai</w:t>
            </w:r>
            <w:r w:rsidRPr="00177B70">
              <w:rPr>
                <w:rFonts w:ascii="Times New Roman" w:eastAsia="Calibri" w:hAnsi="Times New Roman" w:cs="Times New Roman"/>
                <w:sz w:val="24"/>
                <w:szCs w:val="24"/>
                <w:lang w:eastAsia="lt-LT"/>
              </w:rPr>
              <w:t xml:space="preserve">. </w:t>
            </w:r>
          </w:p>
          <w:p w:rsidR="00A8621F" w:rsidRPr="00A8621F" w:rsidRDefault="00A8621F" w:rsidP="000C66A3">
            <w:pPr>
              <w:spacing w:after="0" w:line="240" w:lineRule="auto"/>
              <w:rPr>
                <w:rFonts w:ascii="Times New Roman" w:eastAsia="Calibri" w:hAnsi="Times New Roman" w:cs="Times New Roman"/>
                <w:b/>
                <w:sz w:val="24"/>
                <w:szCs w:val="24"/>
                <w:lang w:eastAsia="lt-LT"/>
              </w:rPr>
            </w:pPr>
            <w:r w:rsidRPr="00A8621F">
              <w:rPr>
                <w:rFonts w:ascii="Times New Roman" w:eastAsia="Calibri" w:hAnsi="Times New Roman" w:cs="Times New Roman"/>
                <w:b/>
                <w:bCs/>
                <w:sz w:val="24"/>
                <w:szCs w:val="24"/>
                <w:lang w:eastAsia="lt-LT"/>
              </w:rPr>
              <w:t>Uždavinys –</w:t>
            </w:r>
            <w:r w:rsidRPr="00A8621F">
              <w:rPr>
                <w:rFonts w:ascii="Times New Roman" w:eastAsia="Calibri" w:hAnsi="Times New Roman" w:cs="Times New Roman"/>
                <w:b/>
                <w:sz w:val="24"/>
                <w:szCs w:val="24"/>
                <w:lang w:eastAsia="lt-LT"/>
              </w:rPr>
              <w:t xml:space="preserve"> </w:t>
            </w:r>
            <w:r w:rsidRPr="00A8621F">
              <w:rPr>
                <w:rFonts w:ascii="Times New Roman" w:eastAsia="Calibri" w:hAnsi="Times New Roman" w:cs="Times New Roman"/>
                <w:b/>
                <w:bCs/>
                <w:sz w:val="24"/>
                <w:szCs w:val="24"/>
                <w:lang w:eastAsia="lt-LT"/>
              </w:rPr>
              <w:t xml:space="preserve">Dalyvauti užimtumo didinimo programose.      </w:t>
            </w:r>
          </w:p>
        </w:tc>
      </w:tr>
    </w:tbl>
    <w:p w:rsidR="000C66A3" w:rsidRPr="0077069A" w:rsidRDefault="000C66A3" w:rsidP="000C66A3">
      <w:pPr>
        <w:spacing w:after="0" w:line="240" w:lineRule="auto"/>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0C66A3" w:rsidRPr="0077069A" w:rsidTr="001B1B6D">
        <w:tc>
          <w:tcPr>
            <w:tcW w:w="10296" w:type="dxa"/>
            <w:tcBorders>
              <w:top w:val="single" w:sz="4" w:space="0" w:color="auto"/>
              <w:left w:val="single" w:sz="4" w:space="0" w:color="auto"/>
              <w:bottom w:val="single" w:sz="4" w:space="0" w:color="auto"/>
              <w:right w:val="single" w:sz="4" w:space="0" w:color="auto"/>
            </w:tcBorders>
          </w:tcPr>
          <w:p w:rsidR="00701FE3"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 xml:space="preserve">Numatomas programos įgyvendinimo rezultatas. </w:t>
            </w:r>
          </w:p>
          <w:p w:rsidR="00D870B4" w:rsidRDefault="00D870B4" w:rsidP="00A3486E">
            <w:pPr>
              <w:spacing w:after="0" w:line="240" w:lineRule="auto"/>
              <w:jc w:val="both"/>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 xml:space="preserve">1. </w:t>
            </w:r>
            <w:r w:rsidR="00701FE3" w:rsidRPr="00701FE3">
              <w:rPr>
                <w:rFonts w:ascii="Times New Roman" w:eastAsia="Calibri" w:hAnsi="Times New Roman" w:cs="Times New Roman"/>
                <w:bCs/>
                <w:sz w:val="24"/>
                <w:szCs w:val="24"/>
                <w:lang w:eastAsia="lt-LT"/>
              </w:rPr>
              <w:t xml:space="preserve">Įgyvendinus </w:t>
            </w:r>
            <w:r w:rsidR="00701FE3">
              <w:rPr>
                <w:rFonts w:ascii="Times New Roman" w:eastAsia="Calibri" w:hAnsi="Times New Roman" w:cs="Times New Roman"/>
                <w:bCs/>
                <w:sz w:val="24"/>
                <w:szCs w:val="24"/>
                <w:lang w:eastAsia="lt-LT"/>
              </w:rPr>
              <w:t>programą</w:t>
            </w:r>
            <w:r w:rsidR="00701FE3" w:rsidRPr="00701FE3">
              <w:rPr>
                <w:rFonts w:ascii="Times New Roman" w:eastAsia="Calibri" w:hAnsi="Times New Roman" w:cs="Times New Roman"/>
                <w:bCs/>
                <w:sz w:val="24"/>
                <w:szCs w:val="24"/>
                <w:lang w:eastAsia="lt-LT"/>
              </w:rPr>
              <w:t xml:space="preserve">, </w:t>
            </w:r>
            <w:r w:rsidR="00701FE3">
              <w:rPr>
                <w:rFonts w:ascii="Times New Roman" w:eastAsia="Calibri" w:hAnsi="Times New Roman" w:cs="Times New Roman"/>
                <w:bCs/>
                <w:sz w:val="24"/>
                <w:szCs w:val="24"/>
                <w:lang w:eastAsia="lt-LT"/>
              </w:rPr>
              <w:t xml:space="preserve">Šilutės </w:t>
            </w:r>
            <w:r w:rsidR="00701FE3" w:rsidRPr="00701FE3">
              <w:rPr>
                <w:rFonts w:ascii="Times New Roman" w:eastAsia="Calibri" w:hAnsi="Times New Roman" w:cs="Times New Roman"/>
                <w:bCs/>
                <w:sz w:val="24"/>
                <w:szCs w:val="24"/>
                <w:lang w:eastAsia="lt-LT"/>
              </w:rPr>
              <w:t>lopšeli</w:t>
            </w:r>
            <w:r w:rsidR="00921E10">
              <w:rPr>
                <w:rFonts w:ascii="Times New Roman" w:eastAsia="Calibri" w:hAnsi="Times New Roman" w:cs="Times New Roman"/>
                <w:bCs/>
                <w:sz w:val="24"/>
                <w:szCs w:val="24"/>
                <w:lang w:eastAsia="lt-LT"/>
              </w:rPr>
              <w:t>s</w:t>
            </w:r>
            <w:r w:rsidR="00701FE3" w:rsidRPr="00701FE3">
              <w:rPr>
                <w:rFonts w:ascii="Times New Roman" w:eastAsia="Calibri" w:hAnsi="Times New Roman" w:cs="Times New Roman"/>
                <w:bCs/>
                <w:sz w:val="24"/>
                <w:szCs w:val="24"/>
                <w:lang w:eastAsia="lt-LT"/>
              </w:rPr>
              <w:t>-darželi</w:t>
            </w:r>
            <w:r w:rsidR="00921E10">
              <w:rPr>
                <w:rFonts w:ascii="Times New Roman" w:eastAsia="Calibri" w:hAnsi="Times New Roman" w:cs="Times New Roman"/>
                <w:bCs/>
                <w:sz w:val="24"/>
                <w:szCs w:val="24"/>
                <w:lang w:eastAsia="lt-LT"/>
              </w:rPr>
              <w:t>s</w:t>
            </w:r>
            <w:r w:rsidR="00701FE3" w:rsidRPr="00701FE3">
              <w:rPr>
                <w:rFonts w:ascii="Times New Roman" w:eastAsia="Calibri" w:hAnsi="Times New Roman" w:cs="Times New Roman"/>
                <w:bCs/>
                <w:sz w:val="24"/>
                <w:szCs w:val="24"/>
                <w:lang w:eastAsia="lt-LT"/>
              </w:rPr>
              <w:t xml:space="preserve"> „</w:t>
            </w:r>
            <w:r w:rsidR="00701FE3">
              <w:rPr>
                <w:rFonts w:ascii="Times New Roman" w:eastAsia="Calibri" w:hAnsi="Times New Roman" w:cs="Times New Roman"/>
                <w:bCs/>
                <w:sz w:val="24"/>
                <w:szCs w:val="24"/>
                <w:lang w:eastAsia="lt-LT"/>
              </w:rPr>
              <w:t>Žibutė</w:t>
            </w:r>
            <w:r w:rsidR="00701FE3" w:rsidRPr="00701FE3">
              <w:rPr>
                <w:rFonts w:ascii="Times New Roman" w:eastAsia="Calibri" w:hAnsi="Times New Roman" w:cs="Times New Roman"/>
                <w:bCs/>
                <w:sz w:val="24"/>
                <w:szCs w:val="24"/>
                <w:lang w:eastAsia="lt-LT"/>
              </w:rPr>
              <w:t xml:space="preserve">“ </w:t>
            </w:r>
            <w:r w:rsidR="00921E10">
              <w:rPr>
                <w:rFonts w:ascii="Times New Roman" w:eastAsia="Calibri" w:hAnsi="Times New Roman" w:cs="Times New Roman"/>
                <w:bCs/>
                <w:sz w:val="24"/>
                <w:szCs w:val="24"/>
                <w:lang w:eastAsia="lt-LT"/>
              </w:rPr>
              <w:t>taps energetiškai efektyvus</w:t>
            </w:r>
            <w:r w:rsidR="00A3486E">
              <w:rPr>
                <w:rFonts w:ascii="Times New Roman" w:eastAsia="Calibri" w:hAnsi="Times New Roman" w:cs="Times New Roman"/>
                <w:bCs/>
                <w:sz w:val="24"/>
                <w:szCs w:val="24"/>
                <w:lang w:eastAsia="lt-LT"/>
              </w:rPr>
              <w:t xml:space="preserve">, </w:t>
            </w:r>
            <w:r w:rsidR="00921E10">
              <w:rPr>
                <w:rFonts w:ascii="Times New Roman" w:eastAsia="Calibri" w:hAnsi="Times New Roman" w:cs="Times New Roman"/>
                <w:bCs/>
                <w:sz w:val="24"/>
                <w:szCs w:val="24"/>
                <w:lang w:eastAsia="lt-LT"/>
              </w:rPr>
              <w:t>šiltas ir jaukus.</w:t>
            </w:r>
            <w:r w:rsidR="00A3486E" w:rsidRPr="00A3486E">
              <w:rPr>
                <w:rFonts w:ascii="Times New Roman" w:eastAsia="Calibri" w:hAnsi="Times New Roman" w:cs="Times New Roman"/>
                <w:bCs/>
                <w:sz w:val="24"/>
                <w:szCs w:val="24"/>
                <w:lang w:eastAsia="lt-LT"/>
              </w:rPr>
              <w:t xml:space="preserve"> </w:t>
            </w:r>
            <w:r w:rsidR="00A3486E">
              <w:rPr>
                <w:rFonts w:ascii="Times New Roman" w:eastAsia="Calibri" w:hAnsi="Times New Roman" w:cs="Times New Roman"/>
                <w:bCs/>
                <w:sz w:val="24"/>
                <w:szCs w:val="24"/>
                <w:lang w:eastAsia="lt-LT"/>
              </w:rPr>
              <w:t>B</w:t>
            </w:r>
            <w:r w:rsidR="00A3486E" w:rsidRPr="00A3486E">
              <w:rPr>
                <w:rFonts w:ascii="Times New Roman" w:eastAsia="Calibri" w:hAnsi="Times New Roman" w:cs="Times New Roman"/>
                <w:bCs/>
                <w:sz w:val="24"/>
                <w:szCs w:val="24"/>
                <w:lang w:eastAsia="lt-LT"/>
              </w:rPr>
              <w:t>us užtikrintos geros sąlygos vaikų veiklai</w:t>
            </w:r>
            <w:r w:rsidR="003B5AE0">
              <w:rPr>
                <w:rFonts w:ascii="Times New Roman" w:eastAsia="Calibri" w:hAnsi="Times New Roman" w:cs="Times New Roman"/>
                <w:bCs/>
                <w:sz w:val="24"/>
                <w:szCs w:val="24"/>
                <w:lang w:eastAsia="lt-LT"/>
              </w:rPr>
              <w:t xml:space="preserve"> ir sveikatai</w:t>
            </w:r>
            <w:r w:rsidR="00A3486E" w:rsidRPr="00A3486E">
              <w:rPr>
                <w:rFonts w:ascii="Times New Roman" w:eastAsia="Calibri" w:hAnsi="Times New Roman" w:cs="Times New Roman"/>
                <w:bCs/>
                <w:sz w:val="24"/>
                <w:szCs w:val="24"/>
                <w:lang w:eastAsia="lt-LT"/>
              </w:rPr>
              <w:t xml:space="preserve">. </w:t>
            </w:r>
            <w:r w:rsidR="00921E10">
              <w:rPr>
                <w:rFonts w:ascii="Times New Roman" w:eastAsia="Calibri" w:hAnsi="Times New Roman" w:cs="Times New Roman"/>
                <w:bCs/>
                <w:sz w:val="24"/>
                <w:szCs w:val="24"/>
                <w:lang w:eastAsia="lt-LT"/>
              </w:rPr>
              <w:t xml:space="preserve"> </w:t>
            </w:r>
          </w:p>
          <w:p w:rsidR="00D870B4" w:rsidRDefault="00D870B4" w:rsidP="00A3486E">
            <w:pPr>
              <w:spacing w:after="0" w:line="240" w:lineRule="auto"/>
              <w:jc w:val="both"/>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lastRenderedPageBreak/>
              <w:t xml:space="preserve">2. </w:t>
            </w:r>
            <w:r w:rsidR="00921E10">
              <w:rPr>
                <w:rFonts w:ascii="Times New Roman" w:eastAsia="Calibri" w:hAnsi="Times New Roman" w:cs="Times New Roman"/>
                <w:bCs/>
                <w:sz w:val="24"/>
                <w:szCs w:val="24"/>
                <w:lang w:eastAsia="lt-LT"/>
              </w:rPr>
              <w:t>G</w:t>
            </w:r>
            <w:r w:rsidR="00701FE3" w:rsidRPr="00701FE3">
              <w:rPr>
                <w:rFonts w:ascii="Times New Roman" w:eastAsia="Calibri" w:hAnsi="Times New Roman" w:cs="Times New Roman"/>
                <w:bCs/>
                <w:sz w:val="24"/>
                <w:szCs w:val="24"/>
                <w:lang w:eastAsia="lt-LT"/>
              </w:rPr>
              <w:t>erės ugdymo kokybė</w:t>
            </w:r>
            <w:r w:rsidR="004B5EF4">
              <w:rPr>
                <w:rFonts w:ascii="Times New Roman" w:eastAsia="Calibri" w:hAnsi="Times New Roman" w:cs="Times New Roman"/>
                <w:bCs/>
                <w:sz w:val="24"/>
                <w:szCs w:val="24"/>
                <w:lang w:eastAsia="lt-LT"/>
              </w:rPr>
              <w:t>,</w:t>
            </w:r>
            <w:r w:rsidR="00636757">
              <w:rPr>
                <w:rFonts w:ascii="Times New Roman" w:eastAsia="Calibri" w:hAnsi="Times New Roman" w:cs="Times New Roman"/>
                <w:bCs/>
                <w:sz w:val="24"/>
                <w:szCs w:val="24"/>
                <w:lang w:eastAsia="lt-LT"/>
              </w:rPr>
              <w:t xml:space="preserve"> </w:t>
            </w:r>
            <w:r w:rsidR="00701FE3" w:rsidRPr="00701FE3">
              <w:rPr>
                <w:rFonts w:ascii="Times New Roman" w:eastAsia="Calibri" w:hAnsi="Times New Roman" w:cs="Times New Roman"/>
                <w:bCs/>
                <w:sz w:val="24"/>
                <w:szCs w:val="24"/>
                <w:lang w:eastAsia="lt-LT"/>
              </w:rPr>
              <w:t xml:space="preserve">bendruomenė įgis naujų įgūdžių, gebėjimų, patobulins bendrąsias, profesines ir specialiąsias kompetencijas. </w:t>
            </w:r>
            <w:r w:rsidR="00701FE3">
              <w:rPr>
                <w:rFonts w:ascii="Times New Roman" w:eastAsia="Calibri" w:hAnsi="Times New Roman" w:cs="Times New Roman"/>
                <w:bCs/>
                <w:sz w:val="24"/>
                <w:szCs w:val="24"/>
                <w:lang w:eastAsia="lt-LT"/>
              </w:rPr>
              <w:t>Lopšelis-d</w:t>
            </w:r>
            <w:r w:rsidR="00701FE3" w:rsidRPr="00701FE3">
              <w:rPr>
                <w:rFonts w:ascii="Times New Roman" w:eastAsia="Calibri" w:hAnsi="Times New Roman" w:cs="Times New Roman"/>
                <w:bCs/>
                <w:sz w:val="24"/>
                <w:szCs w:val="24"/>
                <w:lang w:eastAsia="lt-LT"/>
              </w:rPr>
              <w:t xml:space="preserve">arželis </w:t>
            </w:r>
            <w:r w:rsidR="00701FE3">
              <w:rPr>
                <w:rFonts w:ascii="Times New Roman" w:eastAsia="Calibri" w:hAnsi="Times New Roman" w:cs="Times New Roman"/>
                <w:bCs/>
                <w:sz w:val="24"/>
                <w:szCs w:val="24"/>
                <w:lang w:eastAsia="lt-LT"/>
              </w:rPr>
              <w:t>taps</w:t>
            </w:r>
            <w:r w:rsidR="00701FE3" w:rsidRPr="00701FE3">
              <w:rPr>
                <w:rFonts w:ascii="Times New Roman" w:eastAsia="Calibri" w:hAnsi="Times New Roman" w:cs="Times New Roman"/>
                <w:bCs/>
                <w:sz w:val="24"/>
                <w:szCs w:val="24"/>
                <w:lang w:eastAsia="lt-LT"/>
              </w:rPr>
              <w:t xml:space="preserve"> šiuolaikišk</w:t>
            </w:r>
            <w:r w:rsidR="00701FE3">
              <w:rPr>
                <w:rFonts w:ascii="Times New Roman" w:eastAsia="Calibri" w:hAnsi="Times New Roman" w:cs="Times New Roman"/>
                <w:bCs/>
                <w:sz w:val="24"/>
                <w:szCs w:val="24"/>
                <w:lang w:eastAsia="lt-LT"/>
              </w:rPr>
              <w:t>a</w:t>
            </w:r>
            <w:r w:rsidR="00701FE3" w:rsidRPr="00701FE3">
              <w:rPr>
                <w:rFonts w:ascii="Times New Roman" w:eastAsia="Calibri" w:hAnsi="Times New Roman" w:cs="Times New Roman"/>
                <w:bCs/>
                <w:sz w:val="24"/>
                <w:szCs w:val="24"/>
                <w:lang w:eastAsia="lt-LT"/>
              </w:rPr>
              <w:t>s, modern</w:t>
            </w:r>
            <w:r w:rsidR="00701FE3">
              <w:rPr>
                <w:rFonts w:ascii="Times New Roman" w:eastAsia="Calibri" w:hAnsi="Times New Roman" w:cs="Times New Roman"/>
                <w:bCs/>
                <w:sz w:val="24"/>
                <w:szCs w:val="24"/>
                <w:lang w:eastAsia="lt-LT"/>
              </w:rPr>
              <w:t xml:space="preserve">us. </w:t>
            </w:r>
            <w:r w:rsidR="00636757">
              <w:rPr>
                <w:rFonts w:ascii="Times New Roman" w:eastAsia="Calibri" w:hAnsi="Times New Roman" w:cs="Times New Roman"/>
                <w:bCs/>
                <w:sz w:val="24"/>
                <w:szCs w:val="24"/>
                <w:lang w:eastAsia="lt-LT"/>
              </w:rPr>
              <w:t>U</w:t>
            </w:r>
            <w:r w:rsidR="00701FE3" w:rsidRPr="00701FE3">
              <w:rPr>
                <w:rFonts w:ascii="Times New Roman" w:eastAsia="Calibri" w:hAnsi="Times New Roman" w:cs="Times New Roman"/>
                <w:bCs/>
                <w:sz w:val="24"/>
                <w:szCs w:val="24"/>
                <w:lang w:eastAsia="lt-LT"/>
              </w:rPr>
              <w:t>gd</w:t>
            </w:r>
            <w:r w:rsidR="00701FE3">
              <w:rPr>
                <w:rFonts w:ascii="Times New Roman" w:eastAsia="Calibri" w:hAnsi="Times New Roman" w:cs="Times New Roman"/>
                <w:bCs/>
                <w:sz w:val="24"/>
                <w:szCs w:val="24"/>
                <w:lang w:eastAsia="lt-LT"/>
              </w:rPr>
              <w:t>ysis</w:t>
            </w:r>
            <w:r w:rsidR="00701FE3" w:rsidRPr="00701FE3">
              <w:rPr>
                <w:rFonts w:ascii="Times New Roman" w:eastAsia="Calibri" w:hAnsi="Times New Roman" w:cs="Times New Roman"/>
                <w:bCs/>
                <w:sz w:val="24"/>
                <w:szCs w:val="24"/>
                <w:lang w:eastAsia="lt-LT"/>
              </w:rPr>
              <w:t xml:space="preserve"> aktyvi, kūrybiška, kr</w:t>
            </w:r>
            <w:r w:rsidR="004B5EF4">
              <w:rPr>
                <w:rFonts w:ascii="Times New Roman" w:eastAsia="Calibri" w:hAnsi="Times New Roman" w:cs="Times New Roman"/>
                <w:bCs/>
                <w:sz w:val="24"/>
                <w:szCs w:val="24"/>
                <w:lang w:eastAsia="lt-LT"/>
              </w:rPr>
              <w:t>i</w:t>
            </w:r>
            <w:r w:rsidR="00701FE3" w:rsidRPr="00701FE3">
              <w:rPr>
                <w:rFonts w:ascii="Times New Roman" w:eastAsia="Calibri" w:hAnsi="Times New Roman" w:cs="Times New Roman"/>
                <w:bCs/>
                <w:sz w:val="24"/>
                <w:szCs w:val="24"/>
                <w:lang w:eastAsia="lt-LT"/>
              </w:rPr>
              <w:t>tiškai mąstanti</w:t>
            </w:r>
            <w:r w:rsidR="00701FE3">
              <w:rPr>
                <w:rFonts w:ascii="Times New Roman" w:eastAsia="Calibri" w:hAnsi="Times New Roman" w:cs="Times New Roman"/>
                <w:bCs/>
                <w:sz w:val="24"/>
                <w:szCs w:val="24"/>
                <w:lang w:eastAsia="lt-LT"/>
              </w:rPr>
              <w:t xml:space="preserve"> </w:t>
            </w:r>
            <w:r w:rsidR="00701FE3" w:rsidRPr="00701FE3">
              <w:rPr>
                <w:rFonts w:ascii="Times New Roman" w:eastAsia="Calibri" w:hAnsi="Times New Roman" w:cs="Times New Roman"/>
                <w:bCs/>
                <w:sz w:val="24"/>
                <w:szCs w:val="24"/>
                <w:lang w:eastAsia="lt-LT"/>
              </w:rPr>
              <w:t>asmenybė.</w:t>
            </w:r>
            <w:r w:rsidR="00701FE3">
              <w:rPr>
                <w:rFonts w:ascii="Times New Roman" w:eastAsia="Calibri" w:hAnsi="Times New Roman" w:cs="Times New Roman"/>
                <w:bCs/>
                <w:sz w:val="24"/>
                <w:szCs w:val="24"/>
                <w:lang w:eastAsia="lt-LT"/>
              </w:rPr>
              <w:t xml:space="preserve"> </w:t>
            </w:r>
          </w:p>
          <w:p w:rsidR="00D870B4" w:rsidRDefault="00D870B4" w:rsidP="00A3486E">
            <w:pPr>
              <w:spacing w:after="0" w:line="240" w:lineRule="auto"/>
              <w:jc w:val="both"/>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 xml:space="preserve">3. </w:t>
            </w:r>
            <w:r w:rsidR="00701FE3" w:rsidRPr="00701FE3">
              <w:rPr>
                <w:rFonts w:ascii="Times New Roman" w:eastAsia="Calibri" w:hAnsi="Times New Roman" w:cs="Times New Roman"/>
                <w:bCs/>
                <w:sz w:val="24"/>
                <w:szCs w:val="24"/>
                <w:lang w:eastAsia="lt-LT"/>
              </w:rPr>
              <w:t xml:space="preserve">Atnaujintos </w:t>
            </w:r>
            <w:r w:rsidR="004B5EF4">
              <w:rPr>
                <w:rFonts w:ascii="Times New Roman" w:eastAsia="Calibri" w:hAnsi="Times New Roman" w:cs="Times New Roman"/>
                <w:bCs/>
                <w:sz w:val="24"/>
                <w:szCs w:val="24"/>
                <w:lang w:eastAsia="lt-LT"/>
              </w:rPr>
              <w:t xml:space="preserve">lauko </w:t>
            </w:r>
            <w:r w:rsidR="00701FE3">
              <w:rPr>
                <w:rFonts w:ascii="Times New Roman" w:eastAsia="Calibri" w:hAnsi="Times New Roman" w:cs="Times New Roman"/>
                <w:bCs/>
                <w:sz w:val="24"/>
                <w:szCs w:val="24"/>
                <w:lang w:eastAsia="lt-LT"/>
              </w:rPr>
              <w:t xml:space="preserve">ugdymo </w:t>
            </w:r>
            <w:r w:rsidR="00701FE3" w:rsidRPr="00701FE3">
              <w:rPr>
                <w:rFonts w:ascii="Times New Roman" w:eastAsia="Calibri" w:hAnsi="Times New Roman" w:cs="Times New Roman"/>
                <w:bCs/>
                <w:sz w:val="24"/>
                <w:szCs w:val="24"/>
                <w:lang w:eastAsia="lt-LT"/>
              </w:rPr>
              <w:t xml:space="preserve">erdvės, </w:t>
            </w:r>
            <w:r w:rsidR="004B5EF4">
              <w:rPr>
                <w:rFonts w:ascii="Times New Roman" w:eastAsia="Calibri" w:hAnsi="Times New Roman" w:cs="Times New Roman"/>
                <w:bCs/>
                <w:sz w:val="24"/>
                <w:szCs w:val="24"/>
                <w:lang w:eastAsia="lt-LT"/>
              </w:rPr>
              <w:t xml:space="preserve">vaikų žaidimų </w:t>
            </w:r>
            <w:r w:rsidR="0088015D">
              <w:rPr>
                <w:rFonts w:ascii="Times New Roman" w:eastAsia="Calibri" w:hAnsi="Times New Roman" w:cs="Times New Roman"/>
                <w:bCs/>
                <w:sz w:val="24"/>
                <w:szCs w:val="24"/>
                <w:lang w:eastAsia="lt-LT"/>
              </w:rPr>
              <w:t xml:space="preserve">aikštelės, </w:t>
            </w:r>
            <w:r w:rsidR="00701FE3">
              <w:rPr>
                <w:rFonts w:ascii="Times New Roman" w:eastAsia="Calibri" w:hAnsi="Times New Roman" w:cs="Times New Roman"/>
                <w:bCs/>
                <w:sz w:val="24"/>
                <w:szCs w:val="24"/>
                <w:lang w:eastAsia="lt-LT"/>
              </w:rPr>
              <w:t>įrengimai</w:t>
            </w:r>
            <w:r w:rsidR="00701FE3" w:rsidRPr="00701FE3">
              <w:rPr>
                <w:rFonts w:ascii="Times New Roman" w:eastAsia="Calibri" w:hAnsi="Times New Roman" w:cs="Times New Roman"/>
                <w:bCs/>
                <w:sz w:val="24"/>
                <w:szCs w:val="24"/>
                <w:lang w:eastAsia="lt-LT"/>
              </w:rPr>
              <w:t xml:space="preserve"> </w:t>
            </w:r>
            <w:r w:rsidR="004B5EF4">
              <w:rPr>
                <w:rFonts w:ascii="Times New Roman" w:eastAsia="Calibri" w:hAnsi="Times New Roman" w:cs="Times New Roman"/>
                <w:bCs/>
                <w:sz w:val="24"/>
                <w:szCs w:val="24"/>
                <w:lang w:eastAsia="lt-LT"/>
              </w:rPr>
              <w:t>motyvuos</w:t>
            </w:r>
            <w:r w:rsidR="00701FE3" w:rsidRPr="00701FE3">
              <w:rPr>
                <w:rFonts w:ascii="Times New Roman" w:eastAsia="Calibri" w:hAnsi="Times New Roman" w:cs="Times New Roman"/>
                <w:bCs/>
                <w:sz w:val="24"/>
                <w:szCs w:val="24"/>
                <w:lang w:eastAsia="lt-LT"/>
              </w:rPr>
              <w:t xml:space="preserve"> vaik</w:t>
            </w:r>
            <w:r w:rsidR="004B5EF4">
              <w:rPr>
                <w:rFonts w:ascii="Times New Roman" w:eastAsia="Calibri" w:hAnsi="Times New Roman" w:cs="Times New Roman"/>
                <w:bCs/>
                <w:sz w:val="24"/>
                <w:szCs w:val="24"/>
                <w:lang w:eastAsia="lt-LT"/>
              </w:rPr>
              <w:t xml:space="preserve">us </w:t>
            </w:r>
            <w:r w:rsidR="00701FE3" w:rsidRPr="00701FE3">
              <w:rPr>
                <w:rFonts w:ascii="Times New Roman" w:eastAsia="Calibri" w:hAnsi="Times New Roman" w:cs="Times New Roman"/>
                <w:bCs/>
                <w:sz w:val="24"/>
                <w:szCs w:val="24"/>
                <w:lang w:eastAsia="lt-LT"/>
              </w:rPr>
              <w:t xml:space="preserve">judėti, žaisti, puoselėti supančią aplinką. </w:t>
            </w:r>
            <w:r w:rsidR="004B5EF4">
              <w:rPr>
                <w:rFonts w:ascii="Times New Roman" w:eastAsia="Calibri" w:hAnsi="Times New Roman" w:cs="Times New Roman"/>
                <w:bCs/>
                <w:sz w:val="24"/>
                <w:szCs w:val="24"/>
                <w:lang w:eastAsia="lt-LT"/>
              </w:rPr>
              <w:t>A</w:t>
            </w:r>
            <w:r w:rsidR="00701FE3" w:rsidRPr="00701FE3">
              <w:rPr>
                <w:rFonts w:ascii="Times New Roman" w:eastAsia="Calibri" w:hAnsi="Times New Roman" w:cs="Times New Roman"/>
                <w:bCs/>
                <w:sz w:val="24"/>
                <w:szCs w:val="24"/>
                <w:lang w:eastAsia="lt-LT"/>
              </w:rPr>
              <w:t>plinka bus orientuota į žaidimų aktyvinimą,</w:t>
            </w:r>
            <w:r w:rsidR="00F32FD7">
              <w:rPr>
                <w:rFonts w:ascii="Times New Roman" w:eastAsia="Calibri" w:hAnsi="Times New Roman" w:cs="Times New Roman"/>
                <w:bCs/>
                <w:sz w:val="24"/>
                <w:szCs w:val="24"/>
                <w:lang w:eastAsia="lt-LT"/>
              </w:rPr>
              <w:t xml:space="preserve"> </w:t>
            </w:r>
            <w:r w:rsidR="00701FE3" w:rsidRPr="00701FE3">
              <w:rPr>
                <w:rFonts w:ascii="Times New Roman" w:eastAsia="Calibri" w:hAnsi="Times New Roman" w:cs="Times New Roman"/>
                <w:bCs/>
                <w:sz w:val="24"/>
                <w:szCs w:val="24"/>
                <w:lang w:eastAsia="lt-LT"/>
              </w:rPr>
              <w:t>skatins vaiko smalsumą</w:t>
            </w:r>
            <w:r w:rsidR="00F32FD7">
              <w:rPr>
                <w:rFonts w:ascii="Times New Roman" w:eastAsia="Calibri" w:hAnsi="Times New Roman" w:cs="Times New Roman"/>
                <w:bCs/>
                <w:sz w:val="24"/>
                <w:szCs w:val="24"/>
                <w:lang w:eastAsia="lt-LT"/>
              </w:rPr>
              <w:t>,</w:t>
            </w:r>
            <w:r w:rsidR="00701FE3" w:rsidRPr="00701FE3">
              <w:rPr>
                <w:rFonts w:ascii="Times New Roman" w:eastAsia="Calibri" w:hAnsi="Times New Roman" w:cs="Times New Roman"/>
                <w:bCs/>
                <w:sz w:val="24"/>
                <w:szCs w:val="24"/>
                <w:lang w:eastAsia="lt-LT"/>
              </w:rPr>
              <w:t xml:space="preserve"> suteiks </w:t>
            </w:r>
            <w:r w:rsidR="00F32FD7" w:rsidRPr="00F32FD7">
              <w:rPr>
                <w:rFonts w:ascii="Times New Roman" w:eastAsia="Calibri" w:hAnsi="Times New Roman" w:cs="Times New Roman"/>
                <w:bCs/>
                <w:sz w:val="24"/>
                <w:szCs w:val="24"/>
                <w:lang w:eastAsia="lt-LT"/>
              </w:rPr>
              <w:t>kūryb</w:t>
            </w:r>
            <w:r w:rsidR="00F32FD7">
              <w:rPr>
                <w:rFonts w:ascii="Times New Roman" w:eastAsia="Calibri" w:hAnsi="Times New Roman" w:cs="Times New Roman"/>
                <w:bCs/>
                <w:sz w:val="24"/>
                <w:szCs w:val="24"/>
                <w:lang w:eastAsia="lt-LT"/>
              </w:rPr>
              <w:t>inio</w:t>
            </w:r>
            <w:r w:rsidR="00F32FD7" w:rsidRPr="00F32FD7">
              <w:rPr>
                <w:rFonts w:ascii="Times New Roman" w:eastAsia="Calibri" w:hAnsi="Times New Roman" w:cs="Times New Roman"/>
                <w:bCs/>
                <w:sz w:val="24"/>
                <w:szCs w:val="24"/>
                <w:lang w:eastAsia="lt-LT"/>
              </w:rPr>
              <w:t xml:space="preserve"> džiaugsmo, malonių išgyvenimų</w:t>
            </w:r>
            <w:r w:rsidR="00F32FD7">
              <w:rPr>
                <w:rFonts w:ascii="Times New Roman" w:eastAsia="Calibri" w:hAnsi="Times New Roman" w:cs="Times New Roman"/>
                <w:bCs/>
                <w:sz w:val="24"/>
                <w:szCs w:val="24"/>
                <w:lang w:eastAsia="lt-LT"/>
              </w:rPr>
              <w:t>,</w:t>
            </w:r>
            <w:r w:rsidR="00F32FD7" w:rsidRPr="00F32FD7">
              <w:rPr>
                <w:rFonts w:ascii="Times New Roman" w:eastAsia="Calibri" w:hAnsi="Times New Roman" w:cs="Times New Roman"/>
                <w:bCs/>
                <w:sz w:val="24"/>
                <w:szCs w:val="24"/>
                <w:lang w:eastAsia="lt-LT"/>
              </w:rPr>
              <w:t xml:space="preserve"> </w:t>
            </w:r>
            <w:r w:rsidR="00701FE3" w:rsidRPr="00701FE3">
              <w:rPr>
                <w:rFonts w:ascii="Times New Roman" w:eastAsia="Calibri" w:hAnsi="Times New Roman" w:cs="Times New Roman"/>
                <w:bCs/>
                <w:sz w:val="24"/>
                <w:szCs w:val="24"/>
                <w:lang w:eastAsia="lt-LT"/>
              </w:rPr>
              <w:t>pasitikėjimo savimi, norą pažinti, tyrinėti, sportuoti.</w:t>
            </w:r>
            <w:r w:rsidR="00701FE3">
              <w:rPr>
                <w:rFonts w:ascii="Times New Roman" w:eastAsia="Calibri" w:hAnsi="Times New Roman" w:cs="Times New Roman"/>
                <w:bCs/>
                <w:sz w:val="24"/>
                <w:szCs w:val="24"/>
                <w:lang w:eastAsia="lt-LT"/>
              </w:rPr>
              <w:t xml:space="preserve"> </w:t>
            </w:r>
            <w:r w:rsidRPr="00D870B4">
              <w:rPr>
                <w:rFonts w:ascii="Times New Roman" w:eastAsia="Calibri" w:hAnsi="Times New Roman" w:cs="Times New Roman"/>
                <w:bCs/>
                <w:sz w:val="24"/>
                <w:szCs w:val="24"/>
                <w:lang w:eastAsia="lt-LT"/>
              </w:rPr>
              <w:t>Gerės vaikų sveikata</w:t>
            </w:r>
            <w:r>
              <w:rPr>
                <w:rFonts w:ascii="Times New Roman" w:eastAsia="Calibri" w:hAnsi="Times New Roman" w:cs="Times New Roman"/>
                <w:bCs/>
                <w:sz w:val="24"/>
                <w:szCs w:val="24"/>
                <w:lang w:eastAsia="lt-LT"/>
              </w:rPr>
              <w:t xml:space="preserve">. </w:t>
            </w:r>
          </w:p>
          <w:p w:rsidR="00D870B4" w:rsidRDefault="00D870B4" w:rsidP="00A3486E">
            <w:pPr>
              <w:spacing w:after="0" w:line="240" w:lineRule="auto"/>
              <w:jc w:val="both"/>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 xml:space="preserve">4. </w:t>
            </w:r>
            <w:r w:rsidR="00701FE3" w:rsidRPr="00701FE3">
              <w:rPr>
                <w:rFonts w:ascii="Times New Roman" w:eastAsia="Calibri" w:hAnsi="Times New Roman" w:cs="Times New Roman"/>
                <w:bCs/>
                <w:sz w:val="24"/>
                <w:szCs w:val="24"/>
                <w:lang w:eastAsia="lt-LT"/>
              </w:rPr>
              <w:t xml:space="preserve">Tėvų įtraukimas į </w:t>
            </w:r>
            <w:r w:rsidR="00F32FD7">
              <w:rPr>
                <w:rFonts w:ascii="Times New Roman" w:eastAsia="Calibri" w:hAnsi="Times New Roman" w:cs="Times New Roman"/>
                <w:bCs/>
                <w:sz w:val="24"/>
                <w:szCs w:val="24"/>
                <w:lang w:eastAsia="lt-LT"/>
              </w:rPr>
              <w:t xml:space="preserve">lopšelio-darželio </w:t>
            </w:r>
            <w:r w:rsidR="00701FE3" w:rsidRPr="00701FE3">
              <w:rPr>
                <w:rFonts w:ascii="Times New Roman" w:eastAsia="Calibri" w:hAnsi="Times New Roman" w:cs="Times New Roman"/>
                <w:bCs/>
                <w:sz w:val="24"/>
                <w:szCs w:val="24"/>
                <w:lang w:eastAsia="lt-LT"/>
              </w:rPr>
              <w:t>veiklą</w:t>
            </w:r>
            <w:r w:rsidR="00701FE3">
              <w:rPr>
                <w:rFonts w:ascii="Times New Roman" w:eastAsia="Calibri" w:hAnsi="Times New Roman" w:cs="Times New Roman"/>
                <w:bCs/>
                <w:sz w:val="24"/>
                <w:szCs w:val="24"/>
                <w:lang w:eastAsia="lt-LT"/>
              </w:rPr>
              <w:t xml:space="preserve"> </w:t>
            </w:r>
            <w:r w:rsidR="00701FE3" w:rsidRPr="00701FE3">
              <w:rPr>
                <w:rFonts w:ascii="Times New Roman" w:eastAsia="Calibri" w:hAnsi="Times New Roman" w:cs="Times New Roman"/>
                <w:bCs/>
                <w:sz w:val="24"/>
                <w:szCs w:val="24"/>
                <w:lang w:eastAsia="lt-LT"/>
              </w:rPr>
              <w:t>padės formuoti teigiamą įstaigos mikroklimatą, gerins</w:t>
            </w:r>
            <w:r w:rsidR="00F32FD7">
              <w:rPr>
                <w:rFonts w:ascii="Times New Roman" w:eastAsia="Calibri" w:hAnsi="Times New Roman" w:cs="Times New Roman"/>
                <w:bCs/>
                <w:sz w:val="24"/>
                <w:szCs w:val="24"/>
                <w:lang w:eastAsia="lt-LT"/>
              </w:rPr>
              <w:t xml:space="preserve"> </w:t>
            </w:r>
            <w:r w:rsidR="00701FE3" w:rsidRPr="00701FE3">
              <w:rPr>
                <w:rFonts w:ascii="Times New Roman" w:eastAsia="Calibri" w:hAnsi="Times New Roman" w:cs="Times New Roman"/>
                <w:bCs/>
                <w:sz w:val="24"/>
                <w:szCs w:val="24"/>
                <w:lang w:eastAsia="lt-LT"/>
              </w:rPr>
              <w:t xml:space="preserve">tarpusavio santykius. </w:t>
            </w:r>
          </w:p>
          <w:p w:rsidR="000C66A3" w:rsidRPr="00A3486E" w:rsidRDefault="00D870B4" w:rsidP="00A3486E">
            <w:pPr>
              <w:spacing w:after="0" w:line="240" w:lineRule="auto"/>
              <w:jc w:val="both"/>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 xml:space="preserve">5. </w:t>
            </w:r>
            <w:r w:rsidR="00701FE3" w:rsidRPr="00701FE3">
              <w:rPr>
                <w:rFonts w:ascii="Times New Roman" w:eastAsia="Calibri" w:hAnsi="Times New Roman" w:cs="Times New Roman"/>
                <w:bCs/>
                <w:sz w:val="24"/>
                <w:szCs w:val="24"/>
                <w:lang w:eastAsia="lt-LT"/>
              </w:rPr>
              <w:t xml:space="preserve">Didelis dėmesys bus skiriamas gerosios </w:t>
            </w:r>
            <w:r w:rsidR="00F32FD7">
              <w:rPr>
                <w:rFonts w:ascii="Times New Roman" w:eastAsia="Calibri" w:hAnsi="Times New Roman" w:cs="Times New Roman"/>
                <w:bCs/>
                <w:sz w:val="24"/>
                <w:szCs w:val="24"/>
                <w:lang w:eastAsia="lt-LT"/>
              </w:rPr>
              <w:t>darbo patirties</w:t>
            </w:r>
            <w:r w:rsidR="00701FE3" w:rsidRPr="00701FE3">
              <w:rPr>
                <w:rFonts w:ascii="Times New Roman" w:eastAsia="Calibri" w:hAnsi="Times New Roman" w:cs="Times New Roman"/>
                <w:bCs/>
                <w:sz w:val="24"/>
                <w:szCs w:val="24"/>
                <w:lang w:eastAsia="lt-LT"/>
              </w:rPr>
              <w:t xml:space="preserve"> sklaidai, bendrų projektų organizavimui, bendravimui bei bendradarbiavimui su socialiniais partneriais.</w:t>
            </w:r>
            <w:r w:rsidR="00F32FD7" w:rsidRPr="00F32FD7">
              <w:rPr>
                <w:rFonts w:ascii="Times New Roman" w:eastAsia="Calibri" w:hAnsi="Times New Roman" w:cs="Times New Roman"/>
                <w:bCs/>
                <w:sz w:val="24"/>
                <w:szCs w:val="24"/>
                <w:lang w:eastAsia="lt-LT"/>
              </w:rPr>
              <w:t xml:space="preserve"> </w:t>
            </w:r>
          </w:p>
        </w:tc>
      </w:tr>
    </w:tbl>
    <w:p w:rsidR="000C66A3" w:rsidRPr="0077069A" w:rsidRDefault="000C66A3" w:rsidP="000C66A3">
      <w:pPr>
        <w:spacing w:after="0" w:line="240" w:lineRule="auto"/>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0C66A3" w:rsidRPr="0077069A" w:rsidTr="001B1B6D">
        <w:tc>
          <w:tcPr>
            <w:tcW w:w="10296" w:type="dxa"/>
            <w:tcBorders>
              <w:top w:val="single" w:sz="4" w:space="0" w:color="auto"/>
              <w:left w:val="single" w:sz="4" w:space="0" w:color="auto"/>
              <w:bottom w:val="single" w:sz="4" w:space="0" w:color="auto"/>
              <w:right w:val="single" w:sz="4" w:space="0" w:color="auto"/>
            </w:tcBorders>
          </w:tcPr>
          <w:p w:rsidR="000C66A3" w:rsidRPr="002C4484" w:rsidRDefault="000C66A3" w:rsidP="000C66A3">
            <w:pPr>
              <w:spacing w:after="0" w:line="240" w:lineRule="auto"/>
              <w:rPr>
                <w:rFonts w:ascii="Times New Roman" w:eastAsia="Calibri" w:hAnsi="Times New Roman" w:cs="Times New Roman"/>
                <w:bCs/>
                <w:sz w:val="24"/>
                <w:szCs w:val="24"/>
                <w:lang w:eastAsia="lt-LT"/>
              </w:rPr>
            </w:pPr>
            <w:r w:rsidRPr="0077069A">
              <w:rPr>
                <w:rFonts w:ascii="Times New Roman" w:eastAsia="Calibri" w:hAnsi="Times New Roman" w:cs="Times New Roman"/>
                <w:b/>
                <w:bCs/>
                <w:sz w:val="24"/>
                <w:szCs w:val="24"/>
                <w:lang w:eastAsia="lt-LT"/>
              </w:rPr>
              <w:t>Galimi programos vykdymo  ir finansavimo variantai :</w:t>
            </w:r>
            <w:r w:rsidR="0022394A" w:rsidRPr="0022394A">
              <w:rPr>
                <w:rFonts w:ascii="TimesNewRomanPSMT" w:hAnsi="TimesNewRomanPSMT" w:cs="TimesNewRomanPSMT"/>
                <w:sz w:val="24"/>
                <w:szCs w:val="24"/>
              </w:rPr>
              <w:t xml:space="preserve"> </w:t>
            </w:r>
            <w:r w:rsidR="0022394A" w:rsidRPr="0022394A">
              <w:rPr>
                <w:rFonts w:ascii="Times New Roman" w:eastAsia="Calibri" w:hAnsi="Times New Roman" w:cs="Times New Roman"/>
                <w:bCs/>
                <w:sz w:val="24"/>
                <w:szCs w:val="24"/>
                <w:lang w:eastAsia="lt-LT"/>
              </w:rPr>
              <w:t>Europos Sąjungos struktūrinių fondų</w:t>
            </w:r>
            <w:r w:rsidR="0022394A">
              <w:rPr>
                <w:rFonts w:ascii="Times New Roman" w:eastAsia="Calibri" w:hAnsi="Times New Roman" w:cs="Times New Roman"/>
                <w:bCs/>
                <w:sz w:val="24"/>
                <w:szCs w:val="24"/>
                <w:lang w:eastAsia="lt-LT"/>
              </w:rPr>
              <w:t xml:space="preserve"> lėšos</w:t>
            </w:r>
            <w:r w:rsidR="0022394A" w:rsidRPr="0022394A">
              <w:rPr>
                <w:rFonts w:ascii="Times New Roman" w:eastAsia="Calibri" w:hAnsi="Times New Roman" w:cs="Times New Roman"/>
                <w:bCs/>
                <w:sz w:val="24"/>
                <w:szCs w:val="24"/>
                <w:lang w:eastAsia="lt-LT"/>
              </w:rPr>
              <w:t>,</w:t>
            </w:r>
            <w:r w:rsidR="0022394A">
              <w:rPr>
                <w:rFonts w:ascii="Times New Roman" w:eastAsia="Calibri" w:hAnsi="Times New Roman" w:cs="Times New Roman"/>
                <w:bCs/>
                <w:sz w:val="24"/>
                <w:szCs w:val="24"/>
                <w:lang w:eastAsia="lt-LT"/>
              </w:rPr>
              <w:t xml:space="preserve"> </w:t>
            </w:r>
            <w:r w:rsidR="0022394A" w:rsidRPr="0022394A">
              <w:rPr>
                <w:rFonts w:ascii="Times New Roman" w:eastAsia="Calibri" w:hAnsi="Times New Roman" w:cs="Times New Roman"/>
                <w:bCs/>
                <w:sz w:val="24"/>
                <w:szCs w:val="24"/>
                <w:lang w:eastAsia="lt-LT"/>
              </w:rPr>
              <w:t>savivaldybės biudžeto lėšos, įstaigos projektai, rėmėjų lėšos</w:t>
            </w:r>
            <w:r w:rsidR="0022394A">
              <w:rPr>
                <w:rFonts w:ascii="Times New Roman" w:eastAsia="Calibri" w:hAnsi="Times New Roman" w:cs="Times New Roman"/>
                <w:bCs/>
                <w:sz w:val="24"/>
                <w:szCs w:val="24"/>
                <w:lang w:eastAsia="lt-LT"/>
              </w:rPr>
              <w:t>.</w:t>
            </w:r>
          </w:p>
        </w:tc>
      </w:tr>
    </w:tbl>
    <w:p w:rsidR="000C66A3" w:rsidRPr="0077069A" w:rsidRDefault="000C66A3" w:rsidP="000C66A3">
      <w:pPr>
        <w:spacing w:after="0" w:line="240" w:lineRule="auto"/>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0C66A3" w:rsidRPr="0077069A" w:rsidTr="001B1B6D">
        <w:tc>
          <w:tcPr>
            <w:tcW w:w="10296" w:type="dxa"/>
            <w:tcBorders>
              <w:top w:val="single" w:sz="4" w:space="0" w:color="auto"/>
              <w:left w:val="single" w:sz="4" w:space="0" w:color="auto"/>
              <w:bottom w:val="single" w:sz="4" w:space="0" w:color="auto"/>
              <w:right w:val="single" w:sz="4" w:space="0" w:color="auto"/>
            </w:tcBorders>
          </w:tcPr>
          <w:p w:rsidR="008777A6" w:rsidRDefault="000C66A3" w:rsidP="008777A6">
            <w:pPr>
              <w:autoSpaceDE w:val="0"/>
              <w:autoSpaceDN w:val="0"/>
              <w:adjustRightInd w:val="0"/>
              <w:spacing w:after="0" w:line="240" w:lineRule="auto"/>
              <w:rPr>
                <w:rFonts w:ascii="TimesNewRomanPSMT" w:hAnsi="TimesNewRomanPSMT" w:cs="TimesNewRomanPSMT"/>
                <w:sz w:val="24"/>
                <w:szCs w:val="24"/>
              </w:rPr>
            </w:pPr>
            <w:r w:rsidRPr="0077069A">
              <w:rPr>
                <w:rFonts w:ascii="Times New Roman" w:eastAsia="Calibri" w:hAnsi="Times New Roman" w:cs="Times New Roman"/>
                <w:b/>
                <w:bCs/>
                <w:sz w:val="24"/>
                <w:szCs w:val="24"/>
                <w:lang w:eastAsia="lt-LT"/>
              </w:rPr>
              <w:t>Veiksmai, numatyti   Šilutės rajono strateginiame plėtros plane, kurie susiję su vykdoma pro –</w:t>
            </w:r>
            <w:proofErr w:type="spellStart"/>
            <w:r w:rsidRPr="0077069A">
              <w:rPr>
                <w:rFonts w:ascii="Times New Roman" w:eastAsia="Calibri" w:hAnsi="Times New Roman" w:cs="Times New Roman"/>
                <w:b/>
                <w:bCs/>
                <w:sz w:val="24"/>
                <w:szCs w:val="24"/>
                <w:lang w:eastAsia="lt-LT"/>
              </w:rPr>
              <w:t>grama</w:t>
            </w:r>
            <w:proofErr w:type="spellEnd"/>
            <w:r w:rsidRPr="0077069A">
              <w:rPr>
                <w:rFonts w:ascii="Times New Roman" w:eastAsia="Calibri" w:hAnsi="Times New Roman" w:cs="Times New Roman"/>
                <w:b/>
                <w:bCs/>
                <w:sz w:val="24"/>
                <w:szCs w:val="24"/>
                <w:lang w:eastAsia="lt-LT"/>
              </w:rPr>
              <w:t xml:space="preserve"> : </w:t>
            </w:r>
            <w:r w:rsidR="008777A6">
              <w:rPr>
                <w:rFonts w:ascii="TimesNewRomanPSMT" w:hAnsi="TimesNewRomanPSMT" w:cs="TimesNewRomanPSMT"/>
                <w:sz w:val="24"/>
                <w:szCs w:val="24"/>
              </w:rPr>
              <w:t>2.2. Plėtoti šiuolaikišką, modernią švietimo sistemą, užtikrinant ugdymo kokybę ir</w:t>
            </w:r>
          </w:p>
          <w:p w:rsidR="000C66A3" w:rsidRPr="0077069A" w:rsidRDefault="008777A6" w:rsidP="008777A6">
            <w:pPr>
              <w:spacing w:after="0" w:line="240" w:lineRule="auto"/>
              <w:rPr>
                <w:rFonts w:ascii="Times New Roman" w:eastAsia="Calibri" w:hAnsi="Times New Roman" w:cs="Times New Roman"/>
                <w:b/>
                <w:bCs/>
                <w:sz w:val="24"/>
                <w:szCs w:val="24"/>
                <w:lang w:eastAsia="lt-LT"/>
              </w:rPr>
            </w:pPr>
            <w:r>
              <w:rPr>
                <w:rFonts w:ascii="TimesNewRomanPSMT" w:hAnsi="TimesNewRomanPSMT" w:cs="TimesNewRomanPSMT"/>
                <w:sz w:val="24"/>
                <w:szCs w:val="24"/>
              </w:rPr>
              <w:t>užimtumą. 4.1.1. Modernizuoti švietimo paslaugas teikiančias įstaigas.</w:t>
            </w:r>
          </w:p>
        </w:tc>
      </w:tr>
    </w:tbl>
    <w:p w:rsidR="000C66A3" w:rsidRPr="0077069A" w:rsidRDefault="000C66A3" w:rsidP="000C66A3">
      <w:pPr>
        <w:spacing w:after="0" w:line="240" w:lineRule="auto"/>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0C66A3" w:rsidRPr="0077069A" w:rsidTr="001B1B6D">
        <w:tc>
          <w:tcPr>
            <w:tcW w:w="10296"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b/>
                <w:bCs/>
                <w:sz w:val="24"/>
                <w:szCs w:val="24"/>
                <w:lang w:eastAsia="lt-LT"/>
              </w:rPr>
            </w:pPr>
            <w:r w:rsidRPr="0077069A">
              <w:rPr>
                <w:rFonts w:ascii="Times New Roman" w:eastAsia="Calibri" w:hAnsi="Times New Roman" w:cs="Times New Roman"/>
                <w:b/>
                <w:bCs/>
                <w:sz w:val="24"/>
                <w:szCs w:val="24"/>
                <w:lang w:eastAsia="lt-LT"/>
              </w:rPr>
              <w:t xml:space="preserve">Susiję įstatymai ir kiti norminiai aktai: </w:t>
            </w:r>
            <w:r w:rsidR="0022394A" w:rsidRPr="0022394A">
              <w:rPr>
                <w:rFonts w:ascii="Times New Roman" w:eastAsia="Calibri" w:hAnsi="Times New Roman" w:cs="Times New Roman"/>
                <w:bCs/>
                <w:sz w:val="24"/>
                <w:szCs w:val="24"/>
                <w:lang w:eastAsia="lt-LT"/>
              </w:rPr>
              <w:t xml:space="preserve">Lietuvos </w:t>
            </w:r>
            <w:r w:rsidR="0069057A">
              <w:rPr>
                <w:rFonts w:ascii="Times New Roman" w:eastAsia="Calibri" w:hAnsi="Times New Roman" w:cs="Times New Roman"/>
                <w:bCs/>
                <w:sz w:val="24"/>
                <w:szCs w:val="24"/>
                <w:lang w:eastAsia="lt-LT"/>
              </w:rPr>
              <w:t>R</w:t>
            </w:r>
            <w:r w:rsidR="0022394A" w:rsidRPr="0022394A">
              <w:rPr>
                <w:rFonts w:ascii="Times New Roman" w:eastAsia="Calibri" w:hAnsi="Times New Roman" w:cs="Times New Roman"/>
                <w:bCs/>
                <w:sz w:val="24"/>
                <w:szCs w:val="24"/>
                <w:lang w:eastAsia="lt-LT"/>
              </w:rPr>
              <w:t>espublikos</w:t>
            </w:r>
            <w:r w:rsidR="0022394A">
              <w:rPr>
                <w:rFonts w:ascii="Times New Roman" w:eastAsia="Calibri" w:hAnsi="Times New Roman" w:cs="Times New Roman"/>
                <w:b/>
                <w:bCs/>
                <w:sz w:val="24"/>
                <w:szCs w:val="24"/>
                <w:lang w:eastAsia="lt-LT"/>
              </w:rPr>
              <w:t xml:space="preserve"> </w:t>
            </w:r>
            <w:r w:rsidRPr="0077069A">
              <w:rPr>
                <w:rFonts w:ascii="Times New Roman" w:eastAsia="Calibri" w:hAnsi="Times New Roman" w:cs="Times New Roman"/>
                <w:sz w:val="24"/>
                <w:szCs w:val="24"/>
                <w:lang w:eastAsia="lt-LT"/>
              </w:rPr>
              <w:t>švietimo įstatymas</w:t>
            </w:r>
            <w:r w:rsidRPr="0077069A">
              <w:rPr>
                <w:rFonts w:ascii="Times New Roman" w:eastAsia="Calibri" w:hAnsi="Times New Roman" w:cs="Times New Roman"/>
                <w:b/>
                <w:bCs/>
                <w:sz w:val="24"/>
                <w:szCs w:val="24"/>
                <w:lang w:eastAsia="lt-LT"/>
              </w:rPr>
              <w:t xml:space="preserve">, </w:t>
            </w:r>
            <w:r w:rsidRPr="0077069A">
              <w:rPr>
                <w:rFonts w:ascii="Times New Roman" w:eastAsia="Calibri" w:hAnsi="Times New Roman" w:cs="Times New Roman"/>
                <w:sz w:val="24"/>
                <w:szCs w:val="24"/>
                <w:lang w:eastAsia="lt-LT"/>
              </w:rPr>
              <w:t xml:space="preserve">biudžetinių įstaigų veiklą reglamentuojantys </w:t>
            </w:r>
            <w:r w:rsidR="0022394A">
              <w:rPr>
                <w:rFonts w:ascii="Times New Roman" w:eastAsia="Calibri" w:hAnsi="Times New Roman" w:cs="Times New Roman"/>
                <w:sz w:val="24"/>
                <w:szCs w:val="24"/>
                <w:lang w:eastAsia="lt-LT"/>
              </w:rPr>
              <w:t>teisės aktai</w:t>
            </w:r>
            <w:r w:rsidRPr="0077069A">
              <w:rPr>
                <w:rFonts w:ascii="Times New Roman" w:eastAsia="Calibri" w:hAnsi="Times New Roman" w:cs="Times New Roman"/>
                <w:sz w:val="24"/>
                <w:szCs w:val="24"/>
                <w:lang w:eastAsia="lt-LT"/>
              </w:rPr>
              <w:t>.</w:t>
            </w:r>
          </w:p>
        </w:tc>
      </w:tr>
    </w:tbl>
    <w:p w:rsidR="000C66A3" w:rsidRPr="0077069A" w:rsidRDefault="000C66A3" w:rsidP="000C66A3">
      <w:pPr>
        <w:spacing w:after="0" w:line="240" w:lineRule="auto"/>
        <w:rPr>
          <w:rFonts w:ascii="Times New Roman" w:eastAsia="Calibri" w:hAnsi="Times New Roman" w:cs="Times New Roman"/>
          <w:b/>
          <w:bCs/>
          <w:sz w:val="24"/>
          <w:szCs w:val="24"/>
        </w:rPr>
      </w:pPr>
    </w:p>
    <w:p w:rsidR="000C66A3" w:rsidRPr="0077069A" w:rsidRDefault="000C66A3" w:rsidP="000C66A3">
      <w:pPr>
        <w:spacing w:after="0" w:line="240" w:lineRule="auto"/>
        <w:rPr>
          <w:rFonts w:ascii="Times New Roman" w:eastAsia="Calibri" w:hAnsi="Times New Roman" w:cs="Times New Roman"/>
          <w:b/>
          <w:bCs/>
          <w:sz w:val="24"/>
          <w:szCs w:val="24"/>
        </w:rPr>
      </w:pPr>
    </w:p>
    <w:p w:rsidR="000C66A3" w:rsidRPr="0077069A" w:rsidRDefault="000C66A3" w:rsidP="00636757">
      <w:pPr>
        <w:spacing w:after="0" w:line="240" w:lineRule="auto"/>
        <w:jc w:val="center"/>
        <w:rPr>
          <w:rFonts w:ascii="Times New Roman" w:eastAsia="Calibri" w:hAnsi="Times New Roman" w:cs="Times New Roman"/>
          <w:b/>
          <w:bCs/>
          <w:sz w:val="24"/>
          <w:szCs w:val="24"/>
        </w:rPr>
      </w:pPr>
      <w:r w:rsidRPr="0077069A">
        <w:rPr>
          <w:rFonts w:ascii="Times New Roman" w:eastAsia="Calibri" w:hAnsi="Times New Roman" w:cs="Times New Roman"/>
          <w:b/>
          <w:bCs/>
          <w:sz w:val="24"/>
          <w:szCs w:val="24"/>
        </w:rPr>
        <w:t>Strateginio veiklos plano priedai</w:t>
      </w:r>
    </w:p>
    <w:p w:rsidR="000C66A3" w:rsidRPr="0077069A" w:rsidRDefault="000C66A3" w:rsidP="000C66A3">
      <w:pPr>
        <w:spacing w:after="0" w:line="240" w:lineRule="auto"/>
        <w:rPr>
          <w:rFonts w:ascii="Times New Roman" w:eastAsia="Calibri" w:hAnsi="Times New Roman" w:cs="Times New Roman"/>
          <w:b/>
          <w:bCs/>
          <w:sz w:val="24"/>
          <w:szCs w:val="24"/>
        </w:rPr>
      </w:pPr>
    </w:p>
    <w:p w:rsidR="000C66A3" w:rsidRPr="0077069A" w:rsidRDefault="000C66A3" w:rsidP="000C66A3">
      <w:pPr>
        <w:spacing w:after="0" w:line="240" w:lineRule="auto"/>
        <w:rPr>
          <w:rFonts w:ascii="Times New Roman" w:eastAsia="Calibri" w:hAnsi="Times New Roman" w:cs="Times New Roman"/>
          <w:sz w:val="24"/>
          <w:szCs w:val="24"/>
        </w:rPr>
      </w:pPr>
      <w:r w:rsidRPr="0077069A">
        <w:rPr>
          <w:rFonts w:ascii="Times New Roman" w:eastAsia="Calibri" w:hAnsi="Times New Roman" w:cs="Times New Roman"/>
          <w:sz w:val="24"/>
          <w:szCs w:val="24"/>
        </w:rPr>
        <w:t>1a  forma  Strateginis veiklos planas  2021-2023 m.</w:t>
      </w:r>
    </w:p>
    <w:p w:rsidR="000C66A3" w:rsidRPr="0077069A" w:rsidRDefault="000C66A3" w:rsidP="000C66A3">
      <w:pPr>
        <w:spacing w:after="0" w:line="240" w:lineRule="auto"/>
        <w:rPr>
          <w:rFonts w:ascii="Times New Roman" w:eastAsia="Calibri" w:hAnsi="Times New Roman" w:cs="Times New Roman"/>
          <w:sz w:val="24"/>
          <w:szCs w:val="24"/>
        </w:rPr>
      </w:pPr>
      <w:r w:rsidRPr="0077069A">
        <w:rPr>
          <w:rFonts w:ascii="Times New Roman" w:eastAsia="Calibri" w:hAnsi="Times New Roman" w:cs="Times New Roman"/>
          <w:sz w:val="24"/>
          <w:szCs w:val="24"/>
        </w:rPr>
        <w:t>1b  forma   Programos aprašymas</w:t>
      </w:r>
    </w:p>
    <w:p w:rsidR="000C66A3" w:rsidRPr="0077069A" w:rsidRDefault="000C66A3" w:rsidP="000C66A3">
      <w:pPr>
        <w:spacing w:after="0" w:line="240" w:lineRule="auto"/>
        <w:rPr>
          <w:rFonts w:ascii="Times New Roman" w:eastAsia="Calibri" w:hAnsi="Times New Roman" w:cs="Times New Roman"/>
          <w:sz w:val="24"/>
          <w:szCs w:val="24"/>
        </w:rPr>
      </w:pPr>
    </w:p>
    <w:p w:rsidR="000C66A3" w:rsidRPr="0077069A" w:rsidRDefault="000C66A3" w:rsidP="000C66A3">
      <w:pPr>
        <w:spacing w:after="0" w:line="240" w:lineRule="auto"/>
        <w:rPr>
          <w:rFonts w:ascii="Times New Roman" w:eastAsia="Calibri" w:hAnsi="Times New Roman" w:cs="Times New Roman"/>
          <w:sz w:val="24"/>
          <w:szCs w:val="24"/>
        </w:rPr>
      </w:pPr>
      <w:r w:rsidRPr="0077069A">
        <w:rPr>
          <w:rFonts w:ascii="Times New Roman" w:eastAsia="Calibri" w:hAnsi="Times New Roman" w:cs="Times New Roman"/>
          <w:sz w:val="24"/>
          <w:szCs w:val="24"/>
        </w:rPr>
        <w:t>1 lentelė: 2020 – 2023 m. programos tikslų, uždavinių, uždavinių vertinimo kriterijai, priemonių ir</w:t>
      </w:r>
    </w:p>
    <w:p w:rsidR="000C66A3" w:rsidRPr="0077069A" w:rsidRDefault="000C66A3" w:rsidP="000C66A3">
      <w:pPr>
        <w:spacing w:after="0" w:line="240" w:lineRule="auto"/>
        <w:rPr>
          <w:rFonts w:ascii="Times New Roman" w:eastAsia="Calibri" w:hAnsi="Times New Roman" w:cs="Times New Roman"/>
          <w:sz w:val="24"/>
          <w:szCs w:val="24"/>
        </w:rPr>
      </w:pPr>
      <w:r w:rsidRPr="0077069A">
        <w:rPr>
          <w:rFonts w:ascii="Times New Roman" w:eastAsia="Calibri" w:hAnsi="Times New Roman" w:cs="Times New Roman"/>
          <w:sz w:val="24"/>
          <w:szCs w:val="24"/>
        </w:rPr>
        <w:t xml:space="preserve">               priemonių išlaidų suvestinė </w:t>
      </w:r>
    </w:p>
    <w:p w:rsidR="000C66A3" w:rsidRPr="0077069A" w:rsidRDefault="000C66A3" w:rsidP="000C66A3">
      <w:pPr>
        <w:spacing w:after="0" w:line="240" w:lineRule="auto"/>
        <w:rPr>
          <w:rFonts w:ascii="Times New Roman" w:eastAsia="Calibri" w:hAnsi="Times New Roman" w:cs="Times New Roman"/>
          <w:sz w:val="24"/>
          <w:szCs w:val="24"/>
        </w:rPr>
      </w:pPr>
      <w:r w:rsidRPr="0077069A">
        <w:rPr>
          <w:rFonts w:ascii="Times New Roman" w:eastAsia="Calibri" w:hAnsi="Times New Roman" w:cs="Times New Roman"/>
          <w:sz w:val="24"/>
          <w:szCs w:val="24"/>
        </w:rPr>
        <w:t>2 lentelė: 2020-2021 m. programos išlaidų ir projekto  suvestinė</w:t>
      </w:r>
    </w:p>
    <w:p w:rsidR="000C66A3" w:rsidRPr="0077069A" w:rsidRDefault="000C66A3" w:rsidP="000C66A3">
      <w:pPr>
        <w:spacing w:after="0" w:line="240" w:lineRule="auto"/>
        <w:rPr>
          <w:rFonts w:ascii="Times New Roman" w:eastAsia="Calibri" w:hAnsi="Times New Roman" w:cs="Times New Roman"/>
          <w:sz w:val="24"/>
          <w:szCs w:val="24"/>
        </w:rPr>
      </w:pPr>
      <w:r w:rsidRPr="0077069A">
        <w:rPr>
          <w:rFonts w:ascii="Times New Roman" w:eastAsia="Calibri" w:hAnsi="Times New Roman" w:cs="Times New Roman"/>
          <w:sz w:val="24"/>
          <w:szCs w:val="24"/>
        </w:rPr>
        <w:t>3 lentelė: 2020-2021 m. SVP Ugdymo kokybės ir sporto plėtros programos išlaidų suvestinė</w:t>
      </w:r>
    </w:p>
    <w:p w:rsidR="000C66A3" w:rsidRPr="0077069A" w:rsidRDefault="000C66A3" w:rsidP="000C66A3">
      <w:pPr>
        <w:spacing w:after="0" w:line="240" w:lineRule="auto"/>
        <w:rPr>
          <w:rFonts w:ascii="Times New Roman" w:eastAsia="Calibri" w:hAnsi="Times New Roman" w:cs="Times New Roman"/>
          <w:sz w:val="24"/>
          <w:szCs w:val="24"/>
        </w:rPr>
      </w:pPr>
      <w:r w:rsidRPr="0077069A">
        <w:rPr>
          <w:rFonts w:ascii="Times New Roman" w:eastAsia="Calibri" w:hAnsi="Times New Roman" w:cs="Times New Roman"/>
          <w:sz w:val="24"/>
          <w:szCs w:val="24"/>
        </w:rPr>
        <w:t>4 lentelė: 202</w:t>
      </w:r>
      <w:r w:rsidR="00636757">
        <w:rPr>
          <w:rFonts w:ascii="Times New Roman" w:eastAsia="Calibri" w:hAnsi="Times New Roman" w:cs="Times New Roman"/>
          <w:sz w:val="24"/>
          <w:szCs w:val="24"/>
        </w:rPr>
        <w:t>1</w:t>
      </w:r>
      <w:r w:rsidRPr="0077069A">
        <w:rPr>
          <w:rFonts w:ascii="Times New Roman" w:eastAsia="Calibri" w:hAnsi="Times New Roman" w:cs="Times New Roman"/>
          <w:sz w:val="24"/>
          <w:szCs w:val="24"/>
        </w:rPr>
        <w:t>-2023 m. bendras lėšų poreikis ir numatomi finansavimo šaltiniai</w:t>
      </w:r>
    </w:p>
    <w:p w:rsidR="000C66A3" w:rsidRPr="0077069A" w:rsidRDefault="000C66A3" w:rsidP="000C66A3">
      <w:pPr>
        <w:spacing w:after="0" w:line="240" w:lineRule="auto"/>
        <w:rPr>
          <w:rFonts w:ascii="Times New Roman" w:eastAsia="Calibri" w:hAnsi="Times New Roman" w:cs="Times New Roman"/>
          <w:sz w:val="24"/>
          <w:szCs w:val="24"/>
        </w:rPr>
      </w:pPr>
    </w:p>
    <w:p w:rsidR="000C66A3" w:rsidRPr="0077069A" w:rsidRDefault="000C66A3" w:rsidP="000C66A3">
      <w:pPr>
        <w:spacing w:after="0" w:line="240" w:lineRule="auto"/>
        <w:rPr>
          <w:rFonts w:ascii="Times New Roman" w:eastAsia="Calibri" w:hAnsi="Times New Roman" w:cs="Times New Roman"/>
          <w:sz w:val="24"/>
          <w:szCs w:val="24"/>
        </w:rPr>
      </w:pPr>
    </w:p>
    <w:p w:rsidR="000C66A3" w:rsidRPr="0077069A" w:rsidRDefault="000C66A3" w:rsidP="000C66A3">
      <w:pPr>
        <w:spacing w:after="0" w:line="240" w:lineRule="auto"/>
        <w:rPr>
          <w:rFonts w:ascii="Times New Roman" w:eastAsia="Calibri" w:hAnsi="Times New Roman" w:cs="Times New Roman"/>
          <w:sz w:val="24"/>
          <w:szCs w:val="24"/>
        </w:rPr>
      </w:pPr>
      <w:r w:rsidRPr="0077069A">
        <w:rPr>
          <w:rFonts w:ascii="Times New Roman" w:eastAsia="Calibri" w:hAnsi="Times New Roman" w:cs="Times New Roman"/>
          <w:sz w:val="24"/>
          <w:szCs w:val="24"/>
        </w:rPr>
        <w:t xml:space="preserve">Direktorė                                                                                                      Raimonda </w:t>
      </w:r>
      <w:proofErr w:type="spellStart"/>
      <w:r w:rsidRPr="0077069A">
        <w:rPr>
          <w:rFonts w:ascii="Times New Roman" w:eastAsia="Calibri" w:hAnsi="Times New Roman" w:cs="Times New Roman"/>
          <w:sz w:val="24"/>
          <w:szCs w:val="24"/>
        </w:rPr>
        <w:t>Jaruškevičienė</w:t>
      </w:r>
      <w:proofErr w:type="spellEnd"/>
    </w:p>
    <w:p w:rsidR="000C66A3" w:rsidRPr="0077069A" w:rsidRDefault="000C66A3" w:rsidP="000C66A3">
      <w:pPr>
        <w:spacing w:after="0" w:line="240" w:lineRule="auto"/>
        <w:rPr>
          <w:rFonts w:ascii="Times New Roman" w:eastAsia="Calibri" w:hAnsi="Times New Roman" w:cs="Times New Roman"/>
          <w:sz w:val="24"/>
          <w:szCs w:val="24"/>
        </w:rPr>
      </w:pPr>
    </w:p>
    <w:p w:rsidR="000C66A3" w:rsidRPr="0077069A" w:rsidRDefault="000C66A3" w:rsidP="000C66A3">
      <w:pPr>
        <w:spacing w:after="0" w:line="240" w:lineRule="auto"/>
        <w:rPr>
          <w:rFonts w:ascii="Times New Roman" w:eastAsia="Calibri" w:hAnsi="Times New Roman" w:cs="Times New Roman"/>
          <w:sz w:val="24"/>
          <w:szCs w:val="24"/>
        </w:rPr>
      </w:pPr>
      <w:r w:rsidRPr="0077069A">
        <w:rPr>
          <w:rFonts w:ascii="Times New Roman" w:eastAsia="Calibri" w:hAnsi="Times New Roman" w:cs="Times New Roman"/>
          <w:sz w:val="24"/>
          <w:szCs w:val="24"/>
        </w:rPr>
        <w:t xml:space="preserve">Vyr. buhalterė                                                                                                                 Irena </w:t>
      </w:r>
      <w:proofErr w:type="spellStart"/>
      <w:r w:rsidRPr="0077069A">
        <w:rPr>
          <w:rFonts w:ascii="Times New Roman" w:eastAsia="Calibri" w:hAnsi="Times New Roman" w:cs="Times New Roman"/>
          <w:sz w:val="24"/>
          <w:szCs w:val="24"/>
        </w:rPr>
        <w:t>Vinčienė</w:t>
      </w:r>
      <w:proofErr w:type="spellEnd"/>
      <w:r w:rsidRPr="0077069A">
        <w:rPr>
          <w:rFonts w:ascii="Times New Roman" w:eastAsia="Calibri" w:hAnsi="Times New Roman" w:cs="Times New Roman"/>
          <w:sz w:val="24"/>
          <w:szCs w:val="24"/>
        </w:rPr>
        <w:t xml:space="preserve"> </w:t>
      </w:r>
    </w:p>
    <w:p w:rsidR="000C66A3" w:rsidRPr="0077069A" w:rsidRDefault="000C66A3" w:rsidP="000C66A3">
      <w:pPr>
        <w:spacing w:after="0" w:line="240" w:lineRule="auto"/>
        <w:rPr>
          <w:rFonts w:ascii="Times New Roman" w:eastAsia="Calibri" w:hAnsi="Times New Roman" w:cs="Times New Roman"/>
          <w:sz w:val="24"/>
          <w:szCs w:val="24"/>
        </w:rPr>
      </w:pPr>
    </w:p>
    <w:p w:rsidR="000C66A3" w:rsidRPr="0077069A" w:rsidRDefault="000C66A3" w:rsidP="000C66A3">
      <w:pPr>
        <w:spacing w:after="0" w:line="240" w:lineRule="auto"/>
        <w:rPr>
          <w:rFonts w:ascii="Times New Roman" w:eastAsia="Calibri" w:hAnsi="Times New Roman" w:cs="Times New Roman"/>
          <w:sz w:val="24"/>
          <w:szCs w:val="24"/>
        </w:rPr>
      </w:pPr>
      <w:r w:rsidRPr="0077069A">
        <w:rPr>
          <w:rFonts w:ascii="Times New Roman" w:eastAsia="Calibri" w:hAnsi="Times New Roman" w:cs="Times New Roman"/>
          <w:sz w:val="24"/>
          <w:szCs w:val="24"/>
        </w:rPr>
        <w:t xml:space="preserve">Asmuo atsakingas už programos koordinavimą </w:t>
      </w:r>
    </w:p>
    <w:p w:rsidR="000C66A3" w:rsidRPr="0077069A" w:rsidRDefault="000C66A3" w:rsidP="000C66A3">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tblGrid>
      <w:tr w:rsidR="007C7BC7" w:rsidRPr="0077069A" w:rsidTr="001B1B6D">
        <w:tc>
          <w:tcPr>
            <w:tcW w:w="2268"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sz w:val="24"/>
                <w:szCs w:val="24"/>
                <w:lang w:eastAsia="lt-LT"/>
              </w:rPr>
            </w:pPr>
            <w:r w:rsidRPr="0077069A">
              <w:rPr>
                <w:rFonts w:ascii="Times New Roman" w:eastAsia="Calibri" w:hAnsi="Times New Roman" w:cs="Times New Roman"/>
                <w:sz w:val="24"/>
                <w:szCs w:val="24"/>
                <w:lang w:eastAsia="lt-LT"/>
              </w:rPr>
              <w:t>Telefonas</w:t>
            </w:r>
          </w:p>
        </w:tc>
        <w:tc>
          <w:tcPr>
            <w:tcW w:w="2700"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sz w:val="24"/>
                <w:szCs w:val="24"/>
                <w:lang w:eastAsia="lt-LT"/>
              </w:rPr>
            </w:pPr>
            <w:r w:rsidRPr="0077069A">
              <w:rPr>
                <w:rFonts w:ascii="Times New Roman" w:eastAsia="Calibri" w:hAnsi="Times New Roman" w:cs="Times New Roman"/>
                <w:sz w:val="24"/>
                <w:szCs w:val="24"/>
                <w:lang w:eastAsia="lt-LT"/>
              </w:rPr>
              <w:t xml:space="preserve">       8 ~ 441 62254</w:t>
            </w:r>
          </w:p>
        </w:tc>
      </w:tr>
      <w:tr w:rsidR="000C66A3" w:rsidRPr="0077069A" w:rsidTr="001B1B6D">
        <w:tc>
          <w:tcPr>
            <w:tcW w:w="2268"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sz w:val="24"/>
                <w:szCs w:val="24"/>
                <w:lang w:eastAsia="lt-LT"/>
              </w:rPr>
            </w:pPr>
            <w:r w:rsidRPr="0077069A">
              <w:rPr>
                <w:rFonts w:ascii="Times New Roman" w:eastAsia="Calibri" w:hAnsi="Times New Roman" w:cs="Times New Roman"/>
                <w:sz w:val="24"/>
                <w:szCs w:val="24"/>
                <w:lang w:eastAsia="lt-LT"/>
              </w:rPr>
              <w:t>Data</w:t>
            </w:r>
          </w:p>
        </w:tc>
        <w:tc>
          <w:tcPr>
            <w:tcW w:w="2700" w:type="dxa"/>
            <w:tcBorders>
              <w:top w:val="single" w:sz="4" w:space="0" w:color="auto"/>
              <w:left w:val="single" w:sz="4" w:space="0" w:color="auto"/>
              <w:bottom w:val="single" w:sz="4" w:space="0" w:color="auto"/>
              <w:right w:val="single" w:sz="4" w:space="0" w:color="auto"/>
            </w:tcBorders>
          </w:tcPr>
          <w:p w:rsidR="000C66A3" w:rsidRPr="0077069A" w:rsidRDefault="000C66A3" w:rsidP="000C66A3">
            <w:pPr>
              <w:spacing w:after="0" w:line="240" w:lineRule="auto"/>
              <w:rPr>
                <w:rFonts w:ascii="Times New Roman" w:eastAsia="Calibri" w:hAnsi="Times New Roman" w:cs="Times New Roman"/>
                <w:sz w:val="24"/>
                <w:szCs w:val="24"/>
                <w:lang w:eastAsia="lt-LT"/>
              </w:rPr>
            </w:pPr>
            <w:r w:rsidRPr="0077069A">
              <w:rPr>
                <w:rFonts w:ascii="Times New Roman" w:eastAsia="Calibri" w:hAnsi="Times New Roman" w:cs="Times New Roman"/>
                <w:sz w:val="24"/>
                <w:szCs w:val="24"/>
                <w:lang w:eastAsia="lt-LT"/>
              </w:rPr>
              <w:t xml:space="preserve">      2020-10-2</w:t>
            </w:r>
            <w:r w:rsidR="00636757">
              <w:rPr>
                <w:rFonts w:ascii="Times New Roman" w:eastAsia="Calibri" w:hAnsi="Times New Roman" w:cs="Times New Roman"/>
                <w:sz w:val="24"/>
                <w:szCs w:val="24"/>
                <w:lang w:eastAsia="lt-LT"/>
              </w:rPr>
              <w:t>6</w:t>
            </w:r>
          </w:p>
        </w:tc>
      </w:tr>
    </w:tbl>
    <w:p w:rsidR="000C66A3" w:rsidRPr="0077069A" w:rsidRDefault="000C66A3">
      <w:pPr>
        <w:rPr>
          <w:rFonts w:ascii="Times New Roman" w:hAnsi="Times New Roman" w:cs="Times New Roman"/>
          <w:sz w:val="24"/>
          <w:szCs w:val="24"/>
        </w:rPr>
      </w:pPr>
    </w:p>
    <w:sectPr w:rsidR="000C66A3" w:rsidRPr="0077069A" w:rsidSect="00E64E54">
      <w:headerReference w:type="default" r:id="rId8"/>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B40" w:rsidRDefault="00E66B40">
      <w:pPr>
        <w:spacing w:after="0" w:line="240" w:lineRule="auto"/>
      </w:pPr>
      <w:r>
        <w:separator/>
      </w:r>
    </w:p>
  </w:endnote>
  <w:endnote w:type="continuationSeparator" w:id="0">
    <w:p w:rsidR="00E66B40" w:rsidRDefault="00E6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B40" w:rsidRDefault="00E66B40">
      <w:pPr>
        <w:spacing w:after="0" w:line="240" w:lineRule="auto"/>
      </w:pPr>
      <w:r>
        <w:separator/>
      </w:r>
    </w:p>
  </w:footnote>
  <w:footnote w:type="continuationSeparator" w:id="0">
    <w:p w:rsidR="00E66B40" w:rsidRDefault="00E66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919913"/>
      <w:docPartObj>
        <w:docPartGallery w:val="Page Numbers (Top of Page)"/>
        <w:docPartUnique/>
      </w:docPartObj>
    </w:sdtPr>
    <w:sdtEndPr>
      <w:rPr>
        <w:noProof/>
      </w:rPr>
    </w:sdtEndPr>
    <w:sdtContent>
      <w:p w:rsidR="00D81CF3" w:rsidRDefault="000C66A3">
        <w:pPr>
          <w:pStyle w:val="Antrats"/>
          <w:jc w:val="center"/>
        </w:pPr>
        <w:r>
          <w:fldChar w:fldCharType="begin"/>
        </w:r>
        <w:r>
          <w:instrText xml:space="preserve"> PAGE   \* MERGEFORMAT </w:instrText>
        </w:r>
        <w:r>
          <w:fldChar w:fldCharType="separate"/>
        </w:r>
        <w:r>
          <w:rPr>
            <w:noProof/>
          </w:rPr>
          <w:t>11</w:t>
        </w:r>
        <w:r>
          <w:rPr>
            <w:noProof/>
          </w:rPr>
          <w:fldChar w:fldCharType="end"/>
        </w:r>
      </w:p>
    </w:sdtContent>
  </w:sdt>
  <w:p w:rsidR="00D81CF3" w:rsidRDefault="00E66B4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C3831"/>
    <w:multiLevelType w:val="hybridMultilevel"/>
    <w:tmpl w:val="C108E9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D874EC1"/>
    <w:multiLevelType w:val="hybridMultilevel"/>
    <w:tmpl w:val="01322FF0"/>
    <w:lvl w:ilvl="0" w:tplc="0427000B">
      <w:start w:val="1"/>
      <w:numFmt w:val="bullet"/>
      <w:lvlText w:val=""/>
      <w:lvlJc w:val="left"/>
      <w:pPr>
        <w:ind w:left="900" w:hanging="360"/>
      </w:pPr>
      <w:rPr>
        <w:rFonts w:ascii="Wingdings" w:hAnsi="Wingdings" w:hint="default"/>
      </w:rPr>
    </w:lvl>
    <w:lvl w:ilvl="1" w:tplc="04270003">
      <w:start w:val="1"/>
      <w:numFmt w:val="bullet"/>
      <w:lvlText w:val="o"/>
      <w:lvlJc w:val="left"/>
      <w:pPr>
        <w:ind w:left="1620" w:hanging="360"/>
      </w:pPr>
      <w:rPr>
        <w:rFonts w:ascii="Courier New" w:hAnsi="Courier New" w:cs="Courier New" w:hint="default"/>
      </w:rPr>
    </w:lvl>
    <w:lvl w:ilvl="2" w:tplc="04270005">
      <w:start w:val="1"/>
      <w:numFmt w:val="bullet"/>
      <w:lvlText w:val=""/>
      <w:lvlJc w:val="left"/>
      <w:pPr>
        <w:ind w:left="2340" w:hanging="360"/>
      </w:pPr>
      <w:rPr>
        <w:rFonts w:ascii="Wingdings" w:hAnsi="Wingdings" w:hint="default"/>
      </w:rPr>
    </w:lvl>
    <w:lvl w:ilvl="3" w:tplc="04270001">
      <w:start w:val="1"/>
      <w:numFmt w:val="bullet"/>
      <w:lvlText w:val=""/>
      <w:lvlJc w:val="left"/>
      <w:pPr>
        <w:ind w:left="3060" w:hanging="360"/>
      </w:pPr>
      <w:rPr>
        <w:rFonts w:ascii="Symbol" w:hAnsi="Symbol" w:hint="default"/>
      </w:rPr>
    </w:lvl>
    <w:lvl w:ilvl="4" w:tplc="04270003">
      <w:start w:val="1"/>
      <w:numFmt w:val="bullet"/>
      <w:lvlText w:val="o"/>
      <w:lvlJc w:val="left"/>
      <w:pPr>
        <w:ind w:left="3780" w:hanging="360"/>
      </w:pPr>
      <w:rPr>
        <w:rFonts w:ascii="Courier New" w:hAnsi="Courier New" w:cs="Courier New" w:hint="default"/>
      </w:rPr>
    </w:lvl>
    <w:lvl w:ilvl="5" w:tplc="04270005">
      <w:start w:val="1"/>
      <w:numFmt w:val="bullet"/>
      <w:lvlText w:val=""/>
      <w:lvlJc w:val="left"/>
      <w:pPr>
        <w:ind w:left="4500" w:hanging="360"/>
      </w:pPr>
      <w:rPr>
        <w:rFonts w:ascii="Wingdings" w:hAnsi="Wingdings" w:hint="default"/>
      </w:rPr>
    </w:lvl>
    <w:lvl w:ilvl="6" w:tplc="04270001">
      <w:start w:val="1"/>
      <w:numFmt w:val="bullet"/>
      <w:lvlText w:val=""/>
      <w:lvlJc w:val="left"/>
      <w:pPr>
        <w:ind w:left="5220" w:hanging="360"/>
      </w:pPr>
      <w:rPr>
        <w:rFonts w:ascii="Symbol" w:hAnsi="Symbol" w:hint="default"/>
      </w:rPr>
    </w:lvl>
    <w:lvl w:ilvl="7" w:tplc="04270003">
      <w:start w:val="1"/>
      <w:numFmt w:val="bullet"/>
      <w:lvlText w:val="o"/>
      <w:lvlJc w:val="left"/>
      <w:pPr>
        <w:ind w:left="5940" w:hanging="360"/>
      </w:pPr>
      <w:rPr>
        <w:rFonts w:ascii="Courier New" w:hAnsi="Courier New" w:cs="Courier New" w:hint="default"/>
      </w:rPr>
    </w:lvl>
    <w:lvl w:ilvl="8" w:tplc="04270005">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A3"/>
    <w:rsid w:val="000019F5"/>
    <w:rsid w:val="00004360"/>
    <w:rsid w:val="000176AD"/>
    <w:rsid w:val="00030763"/>
    <w:rsid w:val="00033E05"/>
    <w:rsid w:val="00043836"/>
    <w:rsid w:val="00056C5B"/>
    <w:rsid w:val="00064830"/>
    <w:rsid w:val="00084FEA"/>
    <w:rsid w:val="00086583"/>
    <w:rsid w:val="000940D4"/>
    <w:rsid w:val="00094127"/>
    <w:rsid w:val="00095067"/>
    <w:rsid w:val="000B69C2"/>
    <w:rsid w:val="000C66A3"/>
    <w:rsid w:val="000D70D0"/>
    <w:rsid w:val="000E0237"/>
    <w:rsid w:val="000E38B9"/>
    <w:rsid w:val="000F058F"/>
    <w:rsid w:val="000F0ECE"/>
    <w:rsid w:val="000F24E9"/>
    <w:rsid w:val="000F6B2F"/>
    <w:rsid w:val="00100572"/>
    <w:rsid w:val="00102DC2"/>
    <w:rsid w:val="001052B5"/>
    <w:rsid w:val="00105839"/>
    <w:rsid w:val="001148AC"/>
    <w:rsid w:val="001313A7"/>
    <w:rsid w:val="00145667"/>
    <w:rsid w:val="001516E6"/>
    <w:rsid w:val="00153A9F"/>
    <w:rsid w:val="0015558A"/>
    <w:rsid w:val="0015666C"/>
    <w:rsid w:val="00177B70"/>
    <w:rsid w:val="00183C92"/>
    <w:rsid w:val="001971EA"/>
    <w:rsid w:val="00197714"/>
    <w:rsid w:val="001B01EC"/>
    <w:rsid w:val="001C411E"/>
    <w:rsid w:val="001C48ED"/>
    <w:rsid w:val="001C6C3C"/>
    <w:rsid w:val="001D6833"/>
    <w:rsid w:val="001E51D2"/>
    <w:rsid w:val="001E60EE"/>
    <w:rsid w:val="001E6FA8"/>
    <w:rsid w:val="00202F27"/>
    <w:rsid w:val="0022080B"/>
    <w:rsid w:val="00223016"/>
    <w:rsid w:val="0022394A"/>
    <w:rsid w:val="00224E7D"/>
    <w:rsid w:val="00226FF9"/>
    <w:rsid w:val="00244E15"/>
    <w:rsid w:val="00245A78"/>
    <w:rsid w:val="00245D7C"/>
    <w:rsid w:val="00254B44"/>
    <w:rsid w:val="002577D1"/>
    <w:rsid w:val="00282C06"/>
    <w:rsid w:val="00283C52"/>
    <w:rsid w:val="002965E8"/>
    <w:rsid w:val="002B306A"/>
    <w:rsid w:val="002B544C"/>
    <w:rsid w:val="002C2311"/>
    <w:rsid w:val="002C4484"/>
    <w:rsid w:val="002C69FF"/>
    <w:rsid w:val="002D1D06"/>
    <w:rsid w:val="002D3D27"/>
    <w:rsid w:val="002D4B17"/>
    <w:rsid w:val="002E2442"/>
    <w:rsid w:val="002F301C"/>
    <w:rsid w:val="002F6B44"/>
    <w:rsid w:val="002F6D3D"/>
    <w:rsid w:val="00303370"/>
    <w:rsid w:val="00303757"/>
    <w:rsid w:val="00303911"/>
    <w:rsid w:val="003118CE"/>
    <w:rsid w:val="00343B5B"/>
    <w:rsid w:val="003449C1"/>
    <w:rsid w:val="00356F7F"/>
    <w:rsid w:val="00362F1A"/>
    <w:rsid w:val="00366FE0"/>
    <w:rsid w:val="0036784A"/>
    <w:rsid w:val="00375305"/>
    <w:rsid w:val="00395BD4"/>
    <w:rsid w:val="00397191"/>
    <w:rsid w:val="003A1FD2"/>
    <w:rsid w:val="003B5AE0"/>
    <w:rsid w:val="003D59F1"/>
    <w:rsid w:val="003E3FBB"/>
    <w:rsid w:val="003E4B3E"/>
    <w:rsid w:val="00405C6A"/>
    <w:rsid w:val="00411EC4"/>
    <w:rsid w:val="00417079"/>
    <w:rsid w:val="00423ADA"/>
    <w:rsid w:val="004475B1"/>
    <w:rsid w:val="00456AA5"/>
    <w:rsid w:val="00463E86"/>
    <w:rsid w:val="00466572"/>
    <w:rsid w:val="004718A4"/>
    <w:rsid w:val="00486BD3"/>
    <w:rsid w:val="00490E33"/>
    <w:rsid w:val="004B0F6A"/>
    <w:rsid w:val="004B35E9"/>
    <w:rsid w:val="004B5EF4"/>
    <w:rsid w:val="004B6785"/>
    <w:rsid w:val="004C10B8"/>
    <w:rsid w:val="004C33A7"/>
    <w:rsid w:val="004D33B5"/>
    <w:rsid w:val="004E660C"/>
    <w:rsid w:val="004E7693"/>
    <w:rsid w:val="004F5D3C"/>
    <w:rsid w:val="004F7D2D"/>
    <w:rsid w:val="0050104D"/>
    <w:rsid w:val="0050144B"/>
    <w:rsid w:val="005071C3"/>
    <w:rsid w:val="00515ACA"/>
    <w:rsid w:val="00524C67"/>
    <w:rsid w:val="00525F73"/>
    <w:rsid w:val="005261C7"/>
    <w:rsid w:val="00527657"/>
    <w:rsid w:val="00530C4E"/>
    <w:rsid w:val="00553170"/>
    <w:rsid w:val="005557B8"/>
    <w:rsid w:val="00561EEA"/>
    <w:rsid w:val="005762AB"/>
    <w:rsid w:val="00584975"/>
    <w:rsid w:val="005B569A"/>
    <w:rsid w:val="005C1A28"/>
    <w:rsid w:val="005D4ADC"/>
    <w:rsid w:val="005D5004"/>
    <w:rsid w:val="005E68A5"/>
    <w:rsid w:val="005F46B7"/>
    <w:rsid w:val="005F6466"/>
    <w:rsid w:val="005F79BB"/>
    <w:rsid w:val="005F7DB5"/>
    <w:rsid w:val="00605687"/>
    <w:rsid w:val="006115F8"/>
    <w:rsid w:val="00611CF5"/>
    <w:rsid w:val="00620B9E"/>
    <w:rsid w:val="006239B9"/>
    <w:rsid w:val="00625F22"/>
    <w:rsid w:val="00627B40"/>
    <w:rsid w:val="00630064"/>
    <w:rsid w:val="006327F5"/>
    <w:rsid w:val="00636757"/>
    <w:rsid w:val="006374FC"/>
    <w:rsid w:val="0064236E"/>
    <w:rsid w:val="0064403E"/>
    <w:rsid w:val="00646459"/>
    <w:rsid w:val="00650828"/>
    <w:rsid w:val="006652C6"/>
    <w:rsid w:val="00667539"/>
    <w:rsid w:val="00684721"/>
    <w:rsid w:val="0069057A"/>
    <w:rsid w:val="006A774D"/>
    <w:rsid w:val="006B5CF1"/>
    <w:rsid w:val="006C4FB3"/>
    <w:rsid w:val="006D0342"/>
    <w:rsid w:val="006D52D2"/>
    <w:rsid w:val="006D6407"/>
    <w:rsid w:val="006E511F"/>
    <w:rsid w:val="006E7074"/>
    <w:rsid w:val="00701FE3"/>
    <w:rsid w:val="00706F6A"/>
    <w:rsid w:val="00707205"/>
    <w:rsid w:val="00715C0F"/>
    <w:rsid w:val="00723B28"/>
    <w:rsid w:val="00737903"/>
    <w:rsid w:val="007431EA"/>
    <w:rsid w:val="00750D68"/>
    <w:rsid w:val="007632E4"/>
    <w:rsid w:val="0077069A"/>
    <w:rsid w:val="00770B63"/>
    <w:rsid w:val="00790FE4"/>
    <w:rsid w:val="007B1FD1"/>
    <w:rsid w:val="007B385C"/>
    <w:rsid w:val="007C7BC7"/>
    <w:rsid w:val="007D1E19"/>
    <w:rsid w:val="007D7E69"/>
    <w:rsid w:val="007E1BB6"/>
    <w:rsid w:val="007F3D8E"/>
    <w:rsid w:val="007F75A8"/>
    <w:rsid w:val="008168AC"/>
    <w:rsid w:val="00834170"/>
    <w:rsid w:val="008412C8"/>
    <w:rsid w:val="0085502A"/>
    <w:rsid w:val="0086094E"/>
    <w:rsid w:val="00862301"/>
    <w:rsid w:val="00864B26"/>
    <w:rsid w:val="008759B0"/>
    <w:rsid w:val="008777A6"/>
    <w:rsid w:val="0088015D"/>
    <w:rsid w:val="00881CA6"/>
    <w:rsid w:val="008864BA"/>
    <w:rsid w:val="00890A2A"/>
    <w:rsid w:val="00896F5E"/>
    <w:rsid w:val="008975E2"/>
    <w:rsid w:val="008A5DDC"/>
    <w:rsid w:val="008E13AD"/>
    <w:rsid w:val="008E20D7"/>
    <w:rsid w:val="008E7DAB"/>
    <w:rsid w:val="008F35D2"/>
    <w:rsid w:val="008F54AD"/>
    <w:rsid w:val="0090664D"/>
    <w:rsid w:val="00921E10"/>
    <w:rsid w:val="00934F47"/>
    <w:rsid w:val="00937F62"/>
    <w:rsid w:val="00940770"/>
    <w:rsid w:val="0094195A"/>
    <w:rsid w:val="00951ED2"/>
    <w:rsid w:val="00956415"/>
    <w:rsid w:val="009822DF"/>
    <w:rsid w:val="0099523A"/>
    <w:rsid w:val="009A1BF6"/>
    <w:rsid w:val="009C3ED8"/>
    <w:rsid w:val="009C732C"/>
    <w:rsid w:val="009D619F"/>
    <w:rsid w:val="009E1F31"/>
    <w:rsid w:val="009E256C"/>
    <w:rsid w:val="00A16B6F"/>
    <w:rsid w:val="00A21BFF"/>
    <w:rsid w:val="00A3486E"/>
    <w:rsid w:val="00A44A50"/>
    <w:rsid w:val="00A66A19"/>
    <w:rsid w:val="00A75C74"/>
    <w:rsid w:val="00A77F33"/>
    <w:rsid w:val="00A8047B"/>
    <w:rsid w:val="00A8621F"/>
    <w:rsid w:val="00A9635E"/>
    <w:rsid w:val="00A963E3"/>
    <w:rsid w:val="00A9763C"/>
    <w:rsid w:val="00AC0AF5"/>
    <w:rsid w:val="00AD1207"/>
    <w:rsid w:val="00AD3EFD"/>
    <w:rsid w:val="00AE0D61"/>
    <w:rsid w:val="00AF1414"/>
    <w:rsid w:val="00AF7818"/>
    <w:rsid w:val="00B0351D"/>
    <w:rsid w:val="00B10C4D"/>
    <w:rsid w:val="00B10C83"/>
    <w:rsid w:val="00B11D76"/>
    <w:rsid w:val="00B46981"/>
    <w:rsid w:val="00B47534"/>
    <w:rsid w:val="00B52EA6"/>
    <w:rsid w:val="00B60985"/>
    <w:rsid w:val="00B70A53"/>
    <w:rsid w:val="00BA7A18"/>
    <w:rsid w:val="00BB1A34"/>
    <w:rsid w:val="00BD4FCD"/>
    <w:rsid w:val="00BF225E"/>
    <w:rsid w:val="00BF7490"/>
    <w:rsid w:val="00C01C39"/>
    <w:rsid w:val="00C133F7"/>
    <w:rsid w:val="00C138B9"/>
    <w:rsid w:val="00C22EB9"/>
    <w:rsid w:val="00C27861"/>
    <w:rsid w:val="00C30E77"/>
    <w:rsid w:val="00C33A8E"/>
    <w:rsid w:val="00C44085"/>
    <w:rsid w:val="00C55E22"/>
    <w:rsid w:val="00C60611"/>
    <w:rsid w:val="00C61674"/>
    <w:rsid w:val="00C654A4"/>
    <w:rsid w:val="00C80EB8"/>
    <w:rsid w:val="00C95C29"/>
    <w:rsid w:val="00CA240D"/>
    <w:rsid w:val="00CA3AC8"/>
    <w:rsid w:val="00CA6120"/>
    <w:rsid w:val="00CB0C58"/>
    <w:rsid w:val="00CB184A"/>
    <w:rsid w:val="00CC4DA5"/>
    <w:rsid w:val="00CC6AC3"/>
    <w:rsid w:val="00CE14C4"/>
    <w:rsid w:val="00CE2F7D"/>
    <w:rsid w:val="00CE5852"/>
    <w:rsid w:val="00CF66F4"/>
    <w:rsid w:val="00D01092"/>
    <w:rsid w:val="00D1189F"/>
    <w:rsid w:val="00D11CE3"/>
    <w:rsid w:val="00D130BE"/>
    <w:rsid w:val="00D17630"/>
    <w:rsid w:val="00D21848"/>
    <w:rsid w:val="00D2320B"/>
    <w:rsid w:val="00D23645"/>
    <w:rsid w:val="00D23E5D"/>
    <w:rsid w:val="00D26720"/>
    <w:rsid w:val="00D426EA"/>
    <w:rsid w:val="00D43AB8"/>
    <w:rsid w:val="00D4520E"/>
    <w:rsid w:val="00D6326F"/>
    <w:rsid w:val="00D75448"/>
    <w:rsid w:val="00D758CF"/>
    <w:rsid w:val="00D81E21"/>
    <w:rsid w:val="00D870B4"/>
    <w:rsid w:val="00D91BAC"/>
    <w:rsid w:val="00DA61C1"/>
    <w:rsid w:val="00DB40CC"/>
    <w:rsid w:val="00DB4D98"/>
    <w:rsid w:val="00DB61C8"/>
    <w:rsid w:val="00DD481E"/>
    <w:rsid w:val="00DE4A95"/>
    <w:rsid w:val="00DE5932"/>
    <w:rsid w:val="00DE6C40"/>
    <w:rsid w:val="00DF46B3"/>
    <w:rsid w:val="00DF6FB5"/>
    <w:rsid w:val="00E013EE"/>
    <w:rsid w:val="00E01ECA"/>
    <w:rsid w:val="00E070F6"/>
    <w:rsid w:val="00E11849"/>
    <w:rsid w:val="00E17C05"/>
    <w:rsid w:val="00E23207"/>
    <w:rsid w:val="00E238BB"/>
    <w:rsid w:val="00E3462C"/>
    <w:rsid w:val="00E5261B"/>
    <w:rsid w:val="00E64E54"/>
    <w:rsid w:val="00E66B40"/>
    <w:rsid w:val="00E8169C"/>
    <w:rsid w:val="00E849E2"/>
    <w:rsid w:val="00E853D2"/>
    <w:rsid w:val="00E95A94"/>
    <w:rsid w:val="00EA18AA"/>
    <w:rsid w:val="00EA27FF"/>
    <w:rsid w:val="00EA68CD"/>
    <w:rsid w:val="00EC5C0C"/>
    <w:rsid w:val="00EC5CE5"/>
    <w:rsid w:val="00EC63E6"/>
    <w:rsid w:val="00ED0CC3"/>
    <w:rsid w:val="00ED1A12"/>
    <w:rsid w:val="00ED25DC"/>
    <w:rsid w:val="00ED4980"/>
    <w:rsid w:val="00EE000C"/>
    <w:rsid w:val="00EF06C8"/>
    <w:rsid w:val="00EF088F"/>
    <w:rsid w:val="00EF3151"/>
    <w:rsid w:val="00EF5ACC"/>
    <w:rsid w:val="00EF639B"/>
    <w:rsid w:val="00F05B0D"/>
    <w:rsid w:val="00F06C74"/>
    <w:rsid w:val="00F144AB"/>
    <w:rsid w:val="00F261BE"/>
    <w:rsid w:val="00F30A2D"/>
    <w:rsid w:val="00F32730"/>
    <w:rsid w:val="00F32FD7"/>
    <w:rsid w:val="00F33068"/>
    <w:rsid w:val="00F361D3"/>
    <w:rsid w:val="00F466FA"/>
    <w:rsid w:val="00F544EB"/>
    <w:rsid w:val="00F677B2"/>
    <w:rsid w:val="00F7211A"/>
    <w:rsid w:val="00F80823"/>
    <w:rsid w:val="00F831CC"/>
    <w:rsid w:val="00FA0EDF"/>
    <w:rsid w:val="00FA50D3"/>
    <w:rsid w:val="00FB0E12"/>
    <w:rsid w:val="00FD06CD"/>
    <w:rsid w:val="00FD433C"/>
    <w:rsid w:val="00FE2F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E7AE"/>
  <w15:chartTrackingRefBased/>
  <w15:docId w15:val="{B6FD05F7-CC57-4341-8570-791405D0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EF5A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C66A3"/>
    <w:pPr>
      <w:tabs>
        <w:tab w:val="center" w:pos="4819"/>
        <w:tab w:val="right" w:pos="9638"/>
      </w:tabs>
      <w:spacing w:after="0" w:line="240" w:lineRule="auto"/>
    </w:pPr>
    <w:rPr>
      <w:rFonts w:ascii="Times New Roman" w:eastAsia="Calibri" w:hAnsi="Times New Roman" w:cs="Times New Roman"/>
      <w:sz w:val="24"/>
      <w:szCs w:val="24"/>
      <w:lang w:val="en-US"/>
    </w:rPr>
  </w:style>
  <w:style w:type="character" w:customStyle="1" w:styleId="AntratsDiagrama">
    <w:name w:val="Antraštės Diagrama"/>
    <w:basedOn w:val="Numatytasispastraiposriftas"/>
    <w:link w:val="Antrats"/>
    <w:uiPriority w:val="99"/>
    <w:rsid w:val="000C66A3"/>
    <w:rPr>
      <w:rFonts w:ascii="Times New Roman" w:eastAsia="Calibri" w:hAnsi="Times New Roman" w:cs="Times New Roman"/>
      <w:sz w:val="24"/>
      <w:szCs w:val="24"/>
      <w:lang w:val="en-US"/>
    </w:rPr>
  </w:style>
  <w:style w:type="paragraph" w:styleId="Sraopastraipa">
    <w:name w:val="List Paragraph"/>
    <w:basedOn w:val="prastasis"/>
    <w:uiPriority w:val="34"/>
    <w:qFormat/>
    <w:rsid w:val="00226FF9"/>
    <w:pPr>
      <w:ind w:left="720"/>
      <w:contextualSpacing/>
    </w:pPr>
  </w:style>
  <w:style w:type="character" w:styleId="Hipersaitas">
    <w:name w:val="Hyperlink"/>
    <w:basedOn w:val="Numatytasispastraiposriftas"/>
    <w:uiPriority w:val="99"/>
    <w:unhideWhenUsed/>
    <w:rsid w:val="00095067"/>
    <w:rPr>
      <w:color w:val="0563C1" w:themeColor="hyperlink"/>
      <w:u w:val="single"/>
    </w:rPr>
  </w:style>
  <w:style w:type="character" w:styleId="Neapdorotaspaminjimas">
    <w:name w:val="Unresolved Mention"/>
    <w:basedOn w:val="Numatytasispastraiposriftas"/>
    <w:uiPriority w:val="99"/>
    <w:semiHidden/>
    <w:unhideWhenUsed/>
    <w:rsid w:val="00095067"/>
    <w:rPr>
      <w:color w:val="808080"/>
      <w:shd w:val="clear" w:color="auto" w:fill="E6E6E6"/>
    </w:rPr>
  </w:style>
  <w:style w:type="character" w:customStyle="1" w:styleId="Antrat1Diagrama">
    <w:name w:val="Antraštė 1 Diagrama"/>
    <w:basedOn w:val="Numatytasispastraiposriftas"/>
    <w:link w:val="Antrat1"/>
    <w:uiPriority w:val="9"/>
    <w:rsid w:val="00EF5AC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408">
      <w:bodyDiv w:val="1"/>
      <w:marLeft w:val="0"/>
      <w:marRight w:val="0"/>
      <w:marTop w:val="0"/>
      <w:marBottom w:val="0"/>
      <w:divBdr>
        <w:top w:val="none" w:sz="0" w:space="0" w:color="auto"/>
        <w:left w:val="none" w:sz="0" w:space="0" w:color="auto"/>
        <w:bottom w:val="none" w:sz="0" w:space="0" w:color="auto"/>
        <w:right w:val="none" w:sz="0" w:space="0" w:color="auto"/>
      </w:divBdr>
    </w:div>
    <w:div w:id="464859540">
      <w:bodyDiv w:val="1"/>
      <w:marLeft w:val="0"/>
      <w:marRight w:val="0"/>
      <w:marTop w:val="0"/>
      <w:marBottom w:val="0"/>
      <w:divBdr>
        <w:top w:val="none" w:sz="0" w:space="0" w:color="auto"/>
        <w:left w:val="none" w:sz="0" w:space="0" w:color="auto"/>
        <w:bottom w:val="none" w:sz="0" w:space="0" w:color="auto"/>
        <w:right w:val="none" w:sz="0" w:space="0" w:color="auto"/>
      </w:divBdr>
    </w:div>
    <w:div w:id="620065936">
      <w:bodyDiv w:val="1"/>
      <w:marLeft w:val="0"/>
      <w:marRight w:val="0"/>
      <w:marTop w:val="0"/>
      <w:marBottom w:val="0"/>
      <w:divBdr>
        <w:top w:val="none" w:sz="0" w:space="0" w:color="auto"/>
        <w:left w:val="none" w:sz="0" w:space="0" w:color="auto"/>
        <w:bottom w:val="none" w:sz="0" w:space="0" w:color="auto"/>
        <w:right w:val="none" w:sz="0" w:space="0" w:color="auto"/>
      </w:divBdr>
      <w:divsChild>
        <w:div w:id="1885555378">
          <w:marLeft w:val="0"/>
          <w:marRight w:val="0"/>
          <w:marTop w:val="0"/>
          <w:marBottom w:val="0"/>
          <w:divBdr>
            <w:top w:val="none" w:sz="0" w:space="0" w:color="auto"/>
            <w:left w:val="none" w:sz="0" w:space="0" w:color="auto"/>
            <w:bottom w:val="none" w:sz="0" w:space="0" w:color="auto"/>
            <w:right w:val="none" w:sz="0" w:space="0" w:color="auto"/>
          </w:divBdr>
        </w:div>
        <w:div w:id="816609796">
          <w:marLeft w:val="0"/>
          <w:marRight w:val="0"/>
          <w:marTop w:val="0"/>
          <w:marBottom w:val="0"/>
          <w:divBdr>
            <w:top w:val="none" w:sz="0" w:space="0" w:color="auto"/>
            <w:left w:val="none" w:sz="0" w:space="0" w:color="auto"/>
            <w:bottom w:val="none" w:sz="0" w:space="0" w:color="auto"/>
            <w:right w:val="none" w:sz="0" w:space="0" w:color="auto"/>
          </w:divBdr>
        </w:div>
      </w:divsChild>
    </w:div>
    <w:div w:id="1165899938">
      <w:bodyDiv w:val="1"/>
      <w:marLeft w:val="0"/>
      <w:marRight w:val="0"/>
      <w:marTop w:val="0"/>
      <w:marBottom w:val="0"/>
      <w:divBdr>
        <w:top w:val="none" w:sz="0" w:space="0" w:color="auto"/>
        <w:left w:val="none" w:sz="0" w:space="0" w:color="auto"/>
        <w:bottom w:val="none" w:sz="0" w:space="0" w:color="auto"/>
        <w:right w:val="none" w:sz="0" w:space="0" w:color="auto"/>
      </w:divBdr>
    </w:div>
    <w:div w:id="1185562185">
      <w:bodyDiv w:val="1"/>
      <w:marLeft w:val="0"/>
      <w:marRight w:val="0"/>
      <w:marTop w:val="0"/>
      <w:marBottom w:val="0"/>
      <w:divBdr>
        <w:top w:val="none" w:sz="0" w:space="0" w:color="auto"/>
        <w:left w:val="none" w:sz="0" w:space="0" w:color="auto"/>
        <w:bottom w:val="none" w:sz="0" w:space="0" w:color="auto"/>
        <w:right w:val="none" w:sz="0" w:space="0" w:color="auto"/>
      </w:divBdr>
    </w:div>
    <w:div w:id="1370835156">
      <w:bodyDiv w:val="1"/>
      <w:marLeft w:val="0"/>
      <w:marRight w:val="0"/>
      <w:marTop w:val="0"/>
      <w:marBottom w:val="0"/>
      <w:divBdr>
        <w:top w:val="none" w:sz="0" w:space="0" w:color="auto"/>
        <w:left w:val="none" w:sz="0" w:space="0" w:color="auto"/>
        <w:bottom w:val="none" w:sz="0" w:space="0" w:color="auto"/>
        <w:right w:val="none" w:sz="0" w:space="0" w:color="auto"/>
      </w:divBdr>
    </w:div>
    <w:div w:id="1579902332">
      <w:bodyDiv w:val="1"/>
      <w:marLeft w:val="0"/>
      <w:marRight w:val="0"/>
      <w:marTop w:val="0"/>
      <w:marBottom w:val="0"/>
      <w:divBdr>
        <w:top w:val="none" w:sz="0" w:space="0" w:color="auto"/>
        <w:left w:val="none" w:sz="0" w:space="0" w:color="auto"/>
        <w:bottom w:val="none" w:sz="0" w:space="0" w:color="auto"/>
        <w:right w:val="none" w:sz="0" w:space="0" w:color="auto"/>
      </w:divBdr>
    </w:div>
    <w:div w:id="196611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utezibut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14569</Words>
  <Characters>8305</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2021-01-04T11:29:00Z</dcterms:created>
  <dcterms:modified xsi:type="dcterms:W3CDTF">2021-01-22T13:25:00Z</dcterms:modified>
</cp:coreProperties>
</file>